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9AEE" w14:textId="77777777" w:rsidR="00D21548" w:rsidRPr="00A66BC3" w:rsidRDefault="00A66BC3" w:rsidP="00A66BC3">
      <w:pPr>
        <w:spacing w:after="0"/>
        <w:jc w:val="center"/>
        <w:rPr>
          <w:rFonts w:ascii="Times New Roman" w:hAnsi="Times New Roman" w:cs="Times New Roman"/>
        </w:rPr>
      </w:pPr>
      <w:r w:rsidRPr="00A66BC3">
        <w:rPr>
          <w:rFonts w:ascii="Times New Roman" w:eastAsia="Times New Roman" w:hAnsi="Times New Roman" w:cs="Times New Roman"/>
          <w:b/>
          <w:noProof/>
          <w:sz w:val="24"/>
          <w:szCs w:val="20"/>
        </w:rPr>
        <w:drawing>
          <wp:inline distT="0" distB="0" distL="0" distR="0" wp14:anchorId="14DFAD08" wp14:editId="63FDD3C3">
            <wp:extent cx="1200150" cy="1009650"/>
            <wp:effectExtent l="1905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a:stretch>
                      <a:fillRect/>
                    </a:stretch>
                  </pic:blipFill>
                  <pic:spPr bwMode="auto">
                    <a:xfrm>
                      <a:off x="0" y="0"/>
                      <a:ext cx="1200150" cy="1009650"/>
                    </a:xfrm>
                    <a:prstGeom prst="rect">
                      <a:avLst/>
                    </a:prstGeom>
                    <a:noFill/>
                    <a:ln w="9525">
                      <a:noFill/>
                      <a:miter lim="800000"/>
                      <a:headEnd/>
                      <a:tailEnd/>
                    </a:ln>
                  </pic:spPr>
                </pic:pic>
              </a:graphicData>
            </a:graphic>
          </wp:inline>
        </w:drawing>
      </w:r>
    </w:p>
    <w:p w14:paraId="6FF57852" w14:textId="77777777" w:rsidR="00A66BC3" w:rsidRPr="00A66BC3" w:rsidRDefault="00A66BC3" w:rsidP="00A66BC3">
      <w:pPr>
        <w:pStyle w:val="Heading1"/>
        <w:rPr>
          <w:sz w:val="22"/>
          <w:szCs w:val="22"/>
        </w:rPr>
      </w:pPr>
      <w:r w:rsidRPr="00A66BC3">
        <w:rPr>
          <w:noProof/>
          <w:sz w:val="22"/>
          <w:szCs w:val="22"/>
        </w:rPr>
        <mc:AlternateContent>
          <mc:Choice Requires="wps">
            <w:drawing>
              <wp:anchor distT="0" distB="0" distL="114300" distR="114300" simplePos="0" relativeHeight="251659264" behindDoc="0" locked="0" layoutInCell="1" allowOverlap="1" wp14:anchorId="1BB1C119" wp14:editId="0D49AD15">
                <wp:simplePos x="0" y="0"/>
                <wp:positionH relativeFrom="column">
                  <wp:posOffset>-285750</wp:posOffset>
                </wp:positionH>
                <wp:positionV relativeFrom="paragraph">
                  <wp:posOffset>-485775</wp:posOffset>
                </wp:positionV>
                <wp:extent cx="1402715" cy="11010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BFAA" w14:textId="77777777" w:rsidR="00A66BC3" w:rsidRDefault="00A66BC3" w:rsidP="00A66BC3"/>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BB1C119" id="_x0000_t202" coordsize="21600,21600" o:spt="202" path="m,l,21600r21600,l21600,xe">
                <v:stroke joinstyle="miter"/>
                <v:path gradientshapeok="t" o:connecttype="rect"/>
              </v:shapetype>
              <v:shape id="Text Box 2" o:spid="_x0000_s1026" type="#_x0000_t202" style="position:absolute;left:0;text-align:left;margin-left:-22.5pt;margin-top:-38.25pt;width:110.45pt;height:86.7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" filled="f" stroked="f">
                <v:textbox style="mso-fit-shape-to-text:t">
                  <w:txbxContent>
                    <w:p w14:paraId="5E81BFAA" w14:textId="77777777" w:rsidR="00A66BC3" w:rsidRDefault="00A66BC3" w:rsidP="00A66BC3"/>
                  </w:txbxContent>
                </v:textbox>
              </v:shape>
            </w:pict>
          </mc:Fallback>
        </mc:AlternateContent>
      </w:r>
      <w:r w:rsidRPr="00A66BC3">
        <w:rPr>
          <w:sz w:val="22"/>
          <w:szCs w:val="22"/>
        </w:rPr>
        <w:t>VILLAGE OF ELK GROVE VILLAGE</w:t>
      </w:r>
    </w:p>
    <w:p w14:paraId="3715D627" w14:textId="77777777" w:rsidR="00A66BC3" w:rsidRPr="00A66BC3" w:rsidRDefault="00A66BC3" w:rsidP="00A66BC3">
      <w:pPr>
        <w:spacing w:after="0"/>
        <w:jc w:val="center"/>
        <w:rPr>
          <w:rFonts w:ascii="Times New Roman" w:hAnsi="Times New Roman" w:cs="Times New Roman"/>
          <w:b/>
          <w:u w:val="single"/>
        </w:rPr>
      </w:pPr>
      <w:r w:rsidRPr="00A66BC3">
        <w:rPr>
          <w:rFonts w:ascii="Times New Roman" w:hAnsi="Times New Roman" w:cs="Times New Roman"/>
          <w:b/>
          <w:u w:val="single"/>
        </w:rPr>
        <w:t>JOB POSTING</w:t>
      </w:r>
    </w:p>
    <w:p w14:paraId="5BC57374" w14:textId="72FB4572" w:rsidR="00F17142" w:rsidRDefault="000F4941" w:rsidP="00F17142">
      <w:pPr>
        <w:spacing w:after="0"/>
        <w:jc w:val="center"/>
        <w:rPr>
          <w:rFonts w:ascii="Times New Roman" w:hAnsi="Times New Roman" w:cs="Times New Roman"/>
          <w:b/>
        </w:rPr>
      </w:pPr>
      <w:r>
        <w:rPr>
          <w:rFonts w:ascii="Times New Roman" w:hAnsi="Times New Roman" w:cs="Times New Roman"/>
          <w:b/>
        </w:rPr>
        <w:t>ENGINEERING INTERN- COMMUNITY DEVELOPMENT</w:t>
      </w:r>
    </w:p>
    <w:p w14:paraId="610BB9AB" w14:textId="77777777" w:rsidR="000F4941" w:rsidRDefault="000F4941" w:rsidP="00F17142">
      <w:pPr>
        <w:spacing w:after="0"/>
        <w:jc w:val="center"/>
        <w:rPr>
          <w:rFonts w:ascii="Times New Roman" w:hAnsi="Times New Roman" w:cs="Times New Roman"/>
          <w:b/>
          <w:sz w:val="24"/>
          <w:szCs w:val="24"/>
        </w:rPr>
      </w:pPr>
    </w:p>
    <w:p w14:paraId="572C1B24" w14:textId="2BF8005C" w:rsidR="000F4941" w:rsidRPr="000F4941" w:rsidRDefault="000F4941" w:rsidP="000F4941">
      <w:pPr>
        <w:rPr>
          <w:rFonts w:cstheme="minorHAnsi"/>
        </w:rPr>
      </w:pPr>
      <w:r w:rsidRPr="000F4941">
        <w:rPr>
          <w:rFonts w:cstheme="minorHAnsi"/>
        </w:rPr>
        <w:t>The Village of Elk Grove Village is seeking a second or third-year engineering student to assist the Community Development Department’s engineering staff during the summer of 2023.</w:t>
      </w:r>
    </w:p>
    <w:p w14:paraId="6F4A2ABC" w14:textId="0130C68F" w:rsidR="000F4941" w:rsidRPr="000F4941" w:rsidRDefault="000F4941" w:rsidP="000F4941">
      <w:pPr>
        <w:rPr>
          <w:rFonts w:cstheme="minorHAnsi"/>
        </w:rPr>
      </w:pPr>
      <w:r w:rsidRPr="000F4941">
        <w:rPr>
          <w:rFonts w:cstheme="minorHAnsi"/>
        </w:rPr>
        <w:t xml:space="preserve">Elk Grove Village is located in the Chicago suburbs, bordering O’Hare International Airport, and is home to 33,000 residents and 3,600 businesses that make up the largest business park in the Midwest. Interested applicants should be enrolled in a Civil Engineering curriculum. Drafting and surveying experience is a plus but not required. </w:t>
      </w:r>
    </w:p>
    <w:p w14:paraId="0DAED81D" w14:textId="473E180B" w:rsidR="000F4941" w:rsidRPr="000F4941" w:rsidRDefault="000F4941" w:rsidP="000F4941">
      <w:pPr>
        <w:rPr>
          <w:rFonts w:cstheme="minorHAnsi"/>
        </w:rPr>
      </w:pPr>
      <w:r w:rsidRPr="000F4941">
        <w:rPr>
          <w:rFonts w:cstheme="minorHAnsi"/>
        </w:rPr>
        <w:t>This paid position will provide the successful applicant with an excellent opportunity to observe and participate in various Civil Engineering projects.</w:t>
      </w:r>
    </w:p>
    <w:p w14:paraId="7738B10E" w14:textId="64329818" w:rsidR="000F4941" w:rsidRPr="000F4941" w:rsidRDefault="000F4941" w:rsidP="000F4941">
      <w:pPr>
        <w:rPr>
          <w:rFonts w:cstheme="minorHAnsi"/>
        </w:rPr>
      </w:pPr>
      <w:r w:rsidRPr="000F4941">
        <w:rPr>
          <w:rFonts w:cstheme="minorHAnsi"/>
        </w:rPr>
        <w:t>Duties of the Engineering Intern include, but are not limited to:</w:t>
      </w:r>
    </w:p>
    <w:p w14:paraId="54ED66A9" w14:textId="77777777" w:rsidR="000F4941" w:rsidRPr="000F4941" w:rsidRDefault="000F4941" w:rsidP="000F4941">
      <w:pPr>
        <w:numPr>
          <w:ilvl w:val="0"/>
          <w:numId w:val="2"/>
        </w:numPr>
        <w:spacing w:after="0" w:line="240" w:lineRule="auto"/>
        <w:rPr>
          <w:rFonts w:eastAsia="Times New Roman" w:cstheme="minorHAnsi"/>
        </w:rPr>
      </w:pPr>
      <w:r w:rsidRPr="000F4941">
        <w:rPr>
          <w:rFonts w:eastAsia="Times New Roman" w:cstheme="minorHAnsi"/>
        </w:rPr>
        <w:t>Residential permit inspections for sidewalks, patios, driveways, water main pressure tests, and small construction projects.</w:t>
      </w:r>
    </w:p>
    <w:p w14:paraId="328855E9" w14:textId="77777777" w:rsidR="000F4941" w:rsidRPr="000F4941" w:rsidRDefault="000F4941" w:rsidP="000F4941">
      <w:pPr>
        <w:numPr>
          <w:ilvl w:val="0"/>
          <w:numId w:val="2"/>
        </w:numPr>
        <w:spacing w:after="0" w:line="240" w:lineRule="auto"/>
        <w:rPr>
          <w:rFonts w:eastAsia="Times New Roman" w:cstheme="minorHAnsi"/>
        </w:rPr>
      </w:pPr>
      <w:r w:rsidRPr="000F4941">
        <w:rPr>
          <w:rFonts w:eastAsia="Times New Roman" w:cstheme="minorHAnsi"/>
        </w:rPr>
        <w:t>Assisting the Staff Engineer with construction plan reviews.</w:t>
      </w:r>
    </w:p>
    <w:p w14:paraId="3354906E" w14:textId="77777777" w:rsidR="000F4941" w:rsidRPr="000F4941" w:rsidRDefault="000F4941" w:rsidP="000F4941">
      <w:pPr>
        <w:numPr>
          <w:ilvl w:val="0"/>
          <w:numId w:val="2"/>
        </w:numPr>
        <w:spacing w:after="0" w:line="240" w:lineRule="auto"/>
        <w:rPr>
          <w:rFonts w:eastAsia="Times New Roman" w:cstheme="minorHAnsi"/>
        </w:rPr>
      </w:pPr>
      <w:r w:rsidRPr="000F4941">
        <w:rPr>
          <w:rFonts w:eastAsia="Times New Roman" w:cstheme="minorHAnsi"/>
        </w:rPr>
        <w:t>Various inspections for drainage and utility restorations.</w:t>
      </w:r>
    </w:p>
    <w:p w14:paraId="4E359C0F" w14:textId="77777777" w:rsidR="000F4941" w:rsidRPr="000F4941" w:rsidRDefault="000F4941" w:rsidP="000F4941">
      <w:pPr>
        <w:numPr>
          <w:ilvl w:val="0"/>
          <w:numId w:val="2"/>
        </w:numPr>
        <w:spacing w:after="0" w:line="240" w:lineRule="auto"/>
        <w:rPr>
          <w:rFonts w:eastAsia="Times New Roman" w:cstheme="minorHAnsi"/>
        </w:rPr>
      </w:pPr>
      <w:r w:rsidRPr="000F4941">
        <w:rPr>
          <w:rFonts w:eastAsia="Times New Roman" w:cstheme="minorHAnsi"/>
        </w:rPr>
        <w:t>Assisting with survey work.</w:t>
      </w:r>
    </w:p>
    <w:p w14:paraId="79B0CBF4" w14:textId="77777777" w:rsidR="000F4941" w:rsidRPr="000F4941" w:rsidRDefault="000F4941" w:rsidP="000F4941">
      <w:pPr>
        <w:numPr>
          <w:ilvl w:val="0"/>
          <w:numId w:val="2"/>
        </w:numPr>
        <w:spacing w:after="0" w:line="240" w:lineRule="auto"/>
        <w:rPr>
          <w:rFonts w:eastAsia="Times New Roman" w:cstheme="minorHAnsi"/>
        </w:rPr>
      </w:pPr>
      <w:r w:rsidRPr="000F4941">
        <w:rPr>
          <w:rFonts w:eastAsia="Times New Roman" w:cstheme="minorHAnsi"/>
        </w:rPr>
        <w:t>Various other duties, as assigned.</w:t>
      </w:r>
    </w:p>
    <w:p w14:paraId="15D785F6" w14:textId="27275CF9" w:rsidR="00A66BC3" w:rsidRPr="000F4941" w:rsidRDefault="00A66BC3" w:rsidP="00F17142">
      <w:pPr>
        <w:shd w:val="clear" w:color="auto" w:fill="FFFFFF"/>
        <w:spacing w:after="0" w:line="240" w:lineRule="auto"/>
        <w:rPr>
          <w:rFonts w:cstheme="minorHAnsi"/>
        </w:rPr>
      </w:pPr>
    </w:p>
    <w:p w14:paraId="083AF032" w14:textId="77777777" w:rsidR="00F17142" w:rsidRPr="000F4941" w:rsidRDefault="00F17142" w:rsidP="00F17142">
      <w:pPr>
        <w:shd w:val="clear" w:color="auto" w:fill="FFFFFF"/>
        <w:spacing w:after="0" w:line="240" w:lineRule="auto"/>
        <w:rPr>
          <w:rFonts w:cstheme="minorHAnsi"/>
        </w:rPr>
      </w:pPr>
    </w:p>
    <w:p w14:paraId="581D6460" w14:textId="34A985C1" w:rsidR="00F17142" w:rsidRPr="000F4941" w:rsidRDefault="00F17142" w:rsidP="00F17142">
      <w:pPr>
        <w:shd w:val="clear" w:color="auto" w:fill="FFFFFF"/>
        <w:spacing w:after="0" w:line="240" w:lineRule="auto"/>
        <w:rPr>
          <w:rFonts w:cstheme="minorHAnsi"/>
          <w:b/>
        </w:rPr>
      </w:pPr>
      <w:r w:rsidRPr="000F4941">
        <w:rPr>
          <w:rFonts w:cstheme="minorHAnsi"/>
          <w:b/>
        </w:rPr>
        <w:t xml:space="preserve">SALARY RANGE: </w:t>
      </w:r>
      <w:r w:rsidR="000F4941" w:rsidRPr="000F4941">
        <w:rPr>
          <w:rFonts w:cstheme="minorHAnsi"/>
        </w:rPr>
        <w:t>$16.71/Hour</w:t>
      </w:r>
      <w:r w:rsidRPr="000F4941">
        <w:rPr>
          <w:rFonts w:cstheme="minorHAnsi"/>
        </w:rPr>
        <w:tab/>
        <w:t xml:space="preserve">       </w:t>
      </w:r>
      <w:r w:rsidR="00CD7D2C" w:rsidRPr="000F4941">
        <w:rPr>
          <w:rFonts w:cstheme="minorHAnsi"/>
        </w:rPr>
        <w:tab/>
      </w:r>
      <w:r w:rsidR="000F4941" w:rsidRPr="000F4941">
        <w:rPr>
          <w:rFonts w:cstheme="minorHAnsi"/>
        </w:rPr>
        <w:t xml:space="preserve">             </w:t>
      </w:r>
      <w:r w:rsidRPr="000F4941">
        <w:rPr>
          <w:rFonts w:cstheme="minorHAnsi"/>
          <w:b/>
        </w:rPr>
        <w:t xml:space="preserve">HOURS OF WORK: </w:t>
      </w:r>
      <w:r w:rsidR="000F4941" w:rsidRPr="000F4941">
        <w:rPr>
          <w:rFonts w:cstheme="minorHAnsi"/>
        </w:rPr>
        <w:t>40 Hours/Week</w:t>
      </w:r>
    </w:p>
    <w:p w14:paraId="7AA08D87" w14:textId="365445F2" w:rsidR="00F17142" w:rsidRPr="000F4941" w:rsidRDefault="00F17142" w:rsidP="00F17142">
      <w:pPr>
        <w:shd w:val="clear" w:color="auto" w:fill="FFFFFF"/>
        <w:spacing w:after="0" w:line="240" w:lineRule="auto"/>
        <w:rPr>
          <w:rFonts w:cstheme="minorHAnsi"/>
        </w:rPr>
      </w:pPr>
      <w:r w:rsidRPr="000F4941">
        <w:rPr>
          <w:rFonts w:cstheme="minorHAnsi"/>
          <w:b/>
        </w:rPr>
        <w:t xml:space="preserve">OPENING DATE: </w:t>
      </w:r>
      <w:r w:rsidR="000F4941" w:rsidRPr="000F4941">
        <w:rPr>
          <w:rFonts w:cstheme="minorHAnsi"/>
        </w:rPr>
        <w:t>February 22, 2023</w:t>
      </w:r>
      <w:r w:rsidR="000F4941">
        <w:rPr>
          <w:rFonts w:cstheme="minorHAnsi"/>
        </w:rPr>
        <w:tab/>
        <w:t xml:space="preserve">             </w:t>
      </w:r>
      <w:r w:rsidRPr="000F4941">
        <w:rPr>
          <w:rFonts w:cstheme="minorHAnsi"/>
          <w:b/>
        </w:rPr>
        <w:t xml:space="preserve">CLOSING DATE:   </w:t>
      </w:r>
      <w:r w:rsidR="000F4941" w:rsidRPr="000F4941">
        <w:rPr>
          <w:rFonts w:cstheme="minorHAnsi"/>
          <w:b/>
        </w:rPr>
        <w:t xml:space="preserve"> </w:t>
      </w:r>
      <w:r w:rsidR="000F4941" w:rsidRPr="000F4941">
        <w:rPr>
          <w:rFonts w:cstheme="minorHAnsi"/>
        </w:rPr>
        <w:t xml:space="preserve"> March, 17 2023</w:t>
      </w:r>
    </w:p>
    <w:p w14:paraId="7C6263AF" w14:textId="77777777" w:rsidR="00F17142" w:rsidRPr="000F4941" w:rsidRDefault="00F17142" w:rsidP="00F17142">
      <w:pPr>
        <w:shd w:val="clear" w:color="auto" w:fill="FFFFFF"/>
        <w:spacing w:after="0" w:line="240" w:lineRule="auto"/>
        <w:rPr>
          <w:rFonts w:cstheme="minorHAnsi"/>
        </w:rPr>
      </w:pPr>
    </w:p>
    <w:p w14:paraId="0A8941F3" w14:textId="77777777" w:rsidR="000F4941" w:rsidRDefault="000F4941" w:rsidP="000F4941">
      <w:pPr>
        <w:shd w:val="clear" w:color="auto" w:fill="FFFFFF"/>
        <w:spacing w:after="0" w:line="240" w:lineRule="auto"/>
        <w:rPr>
          <w:rFonts w:ascii="Times New Roman" w:hAnsi="Times New Roman" w:cs="Times New Roman"/>
        </w:rPr>
      </w:pPr>
      <w:r>
        <w:rPr>
          <w:rFonts w:ascii="Times New Roman" w:hAnsi="Times New Roman" w:cs="Times New Roman"/>
        </w:rPr>
        <w:t xml:space="preserve">Applicants must submit the online employment application at </w:t>
      </w:r>
      <w:hyperlink r:id="rId6" w:history="1">
        <w:r>
          <w:rPr>
            <w:rStyle w:val="Hyperlink"/>
          </w:rPr>
          <w:t>www.elkgrove.org</w:t>
        </w:r>
      </w:hyperlink>
      <w:r>
        <w:rPr>
          <w:rFonts w:ascii="Times New Roman" w:hAnsi="Times New Roman" w:cs="Times New Roman"/>
        </w:rPr>
        <w:t xml:space="preserve"> by Friday, March 17, 2023. Attach your cover letter, resume, and references, as indicated. Proof may be required for qualifications.  </w:t>
      </w:r>
    </w:p>
    <w:p w14:paraId="6121637F" w14:textId="77777777" w:rsidR="000F4941" w:rsidRDefault="000F4941" w:rsidP="000F4941">
      <w:pPr>
        <w:shd w:val="clear" w:color="auto" w:fill="FFFFFF"/>
        <w:spacing w:after="0" w:line="240" w:lineRule="auto"/>
        <w:rPr>
          <w:rFonts w:ascii="Times New Roman" w:hAnsi="Times New Roman" w:cs="Times New Roman"/>
        </w:rPr>
      </w:pPr>
    </w:p>
    <w:p w14:paraId="310365D2" w14:textId="7BFB6CA1" w:rsidR="000F4941" w:rsidRPr="000F4941" w:rsidRDefault="000F4941" w:rsidP="00F17142">
      <w:pPr>
        <w:shd w:val="clear" w:color="auto" w:fill="FFFFFF"/>
        <w:spacing w:after="0" w:line="240" w:lineRule="auto"/>
        <w:rPr>
          <w:rFonts w:ascii="Times New Roman" w:hAnsi="Times New Roman" w:cs="Times New Roman"/>
        </w:rPr>
      </w:pPr>
      <w:r>
        <w:rPr>
          <w:rFonts w:ascii="Times New Roman" w:hAnsi="Times New Roman" w:cs="Times New Roman"/>
        </w:rPr>
        <w:t>All other inquiries should be directed to the Office of Human Resources: 901 Wellington Avenue, Elk Grove Village, Illinois, 60007.</w:t>
      </w:r>
    </w:p>
    <w:p w14:paraId="7231AB51" w14:textId="77777777" w:rsidR="00F17142" w:rsidRPr="000F4941" w:rsidRDefault="00F17142" w:rsidP="00F17142">
      <w:pPr>
        <w:shd w:val="clear" w:color="auto" w:fill="FFFFFF"/>
        <w:spacing w:after="0" w:line="240" w:lineRule="auto"/>
        <w:rPr>
          <w:rFonts w:cstheme="minorHAnsi"/>
        </w:rPr>
      </w:pPr>
    </w:p>
    <w:p w14:paraId="76862FAB" w14:textId="63415F97" w:rsidR="00F17142" w:rsidRPr="000F4941" w:rsidRDefault="00F17142" w:rsidP="00F17142">
      <w:pPr>
        <w:shd w:val="clear" w:color="auto" w:fill="FFFFFF"/>
        <w:spacing w:after="0" w:line="240" w:lineRule="auto"/>
        <w:rPr>
          <w:rFonts w:cstheme="minorHAnsi"/>
        </w:rPr>
      </w:pPr>
      <w:r w:rsidRPr="000F4941">
        <w:rPr>
          <w:rFonts w:cstheme="minorHAnsi"/>
        </w:rPr>
        <w:t xml:space="preserve">Email: </w:t>
      </w:r>
      <w:hyperlink r:id="rId7" w:history="1">
        <w:r w:rsidRPr="000F4941">
          <w:rPr>
            <w:rStyle w:val="Hyperlink"/>
            <w:rFonts w:cstheme="minorHAnsi"/>
          </w:rPr>
          <w:t>humanresources@elkgrove.org</w:t>
        </w:r>
      </w:hyperlink>
      <w:r w:rsidRPr="000F4941">
        <w:rPr>
          <w:rFonts w:cstheme="minorHAnsi"/>
        </w:rPr>
        <w:tab/>
      </w:r>
      <w:r w:rsidR="000F4941">
        <w:rPr>
          <w:rFonts w:cstheme="minorHAnsi"/>
        </w:rPr>
        <w:t xml:space="preserve">           Phone: </w:t>
      </w:r>
      <w:r w:rsidRPr="000F4941">
        <w:rPr>
          <w:rFonts w:cstheme="minorHAnsi"/>
        </w:rPr>
        <w:t>(847) 357-4020</w:t>
      </w:r>
    </w:p>
    <w:sectPr w:rsidR="00F17142" w:rsidRPr="000F4941" w:rsidSect="00F1714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EA4"/>
    <w:multiLevelType w:val="multilevel"/>
    <w:tmpl w:val="F7D2C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A5B28FA"/>
    <w:multiLevelType w:val="hybridMultilevel"/>
    <w:tmpl w:val="7D1E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016716">
    <w:abstractNumId w:val="1"/>
  </w:num>
  <w:num w:numId="2" w16cid:durableId="1042292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wsDQwMTY2NbQEMpV0lIJTi4sz8/NACgxrAXjzoHssAAAA"/>
  </w:docVars>
  <w:rsids>
    <w:rsidRoot w:val="00A66BC3"/>
    <w:rsid w:val="000672A2"/>
    <w:rsid w:val="000C0FF2"/>
    <w:rsid w:val="000C47F3"/>
    <w:rsid w:val="000F4941"/>
    <w:rsid w:val="001A6390"/>
    <w:rsid w:val="001B7853"/>
    <w:rsid w:val="003E190E"/>
    <w:rsid w:val="00477322"/>
    <w:rsid w:val="00521B38"/>
    <w:rsid w:val="005835FC"/>
    <w:rsid w:val="006857F0"/>
    <w:rsid w:val="006956E3"/>
    <w:rsid w:val="008757A2"/>
    <w:rsid w:val="009E6D68"/>
    <w:rsid w:val="00A52FDE"/>
    <w:rsid w:val="00A66BC3"/>
    <w:rsid w:val="00BB7853"/>
    <w:rsid w:val="00BD7B79"/>
    <w:rsid w:val="00BF1CC4"/>
    <w:rsid w:val="00CD2332"/>
    <w:rsid w:val="00CD7D2C"/>
    <w:rsid w:val="00D21548"/>
    <w:rsid w:val="00D27F93"/>
    <w:rsid w:val="00F17142"/>
    <w:rsid w:val="00FA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D987"/>
  <w15:chartTrackingRefBased/>
  <w15:docId w15:val="{29BED056-97C5-4927-936E-8C090614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6BC3"/>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BC3"/>
    <w:rPr>
      <w:rFonts w:ascii="Times New Roman" w:eastAsia="Times New Roman" w:hAnsi="Times New Roman" w:cs="Times New Roman"/>
      <w:b/>
      <w:sz w:val="24"/>
      <w:szCs w:val="20"/>
    </w:rPr>
  </w:style>
  <w:style w:type="paragraph" w:styleId="ListParagraph">
    <w:name w:val="List Paragraph"/>
    <w:basedOn w:val="Normal"/>
    <w:uiPriority w:val="34"/>
    <w:qFormat/>
    <w:rsid w:val="00A66BC3"/>
    <w:pPr>
      <w:ind w:left="720"/>
      <w:contextualSpacing/>
    </w:pPr>
  </w:style>
  <w:style w:type="character" w:styleId="Hyperlink">
    <w:name w:val="Hyperlink"/>
    <w:basedOn w:val="DefaultParagraphFont"/>
    <w:uiPriority w:val="99"/>
    <w:unhideWhenUsed/>
    <w:rsid w:val="00F17142"/>
    <w:rPr>
      <w:color w:val="0563C1" w:themeColor="hyperlink"/>
      <w:u w:val="single"/>
    </w:rPr>
  </w:style>
  <w:style w:type="character" w:styleId="CommentReference">
    <w:name w:val="annotation reference"/>
    <w:basedOn w:val="DefaultParagraphFont"/>
    <w:uiPriority w:val="99"/>
    <w:semiHidden/>
    <w:unhideWhenUsed/>
    <w:rsid w:val="00D27F93"/>
    <w:rPr>
      <w:sz w:val="16"/>
      <w:szCs w:val="16"/>
    </w:rPr>
  </w:style>
  <w:style w:type="paragraph" w:styleId="CommentText">
    <w:name w:val="annotation text"/>
    <w:basedOn w:val="Normal"/>
    <w:link w:val="CommentTextChar"/>
    <w:uiPriority w:val="99"/>
    <w:semiHidden/>
    <w:unhideWhenUsed/>
    <w:rsid w:val="00D27F93"/>
    <w:pPr>
      <w:spacing w:line="240" w:lineRule="auto"/>
    </w:pPr>
    <w:rPr>
      <w:sz w:val="20"/>
      <w:szCs w:val="20"/>
    </w:rPr>
  </w:style>
  <w:style w:type="character" w:customStyle="1" w:styleId="CommentTextChar">
    <w:name w:val="Comment Text Char"/>
    <w:basedOn w:val="DefaultParagraphFont"/>
    <w:link w:val="CommentText"/>
    <w:uiPriority w:val="99"/>
    <w:semiHidden/>
    <w:rsid w:val="00D27F93"/>
    <w:rPr>
      <w:sz w:val="20"/>
      <w:szCs w:val="20"/>
    </w:rPr>
  </w:style>
  <w:style w:type="paragraph" w:styleId="CommentSubject">
    <w:name w:val="annotation subject"/>
    <w:basedOn w:val="CommentText"/>
    <w:next w:val="CommentText"/>
    <w:link w:val="CommentSubjectChar"/>
    <w:uiPriority w:val="99"/>
    <w:semiHidden/>
    <w:unhideWhenUsed/>
    <w:rsid w:val="00D27F93"/>
    <w:rPr>
      <w:b/>
      <w:bCs/>
    </w:rPr>
  </w:style>
  <w:style w:type="character" w:customStyle="1" w:styleId="CommentSubjectChar">
    <w:name w:val="Comment Subject Char"/>
    <w:basedOn w:val="CommentTextChar"/>
    <w:link w:val="CommentSubject"/>
    <w:uiPriority w:val="99"/>
    <w:semiHidden/>
    <w:rsid w:val="00D27F93"/>
    <w:rPr>
      <w:b/>
      <w:bCs/>
      <w:sz w:val="20"/>
      <w:szCs w:val="20"/>
    </w:rPr>
  </w:style>
  <w:style w:type="paragraph" w:styleId="BalloonText">
    <w:name w:val="Balloon Text"/>
    <w:basedOn w:val="Normal"/>
    <w:link w:val="BalloonTextChar"/>
    <w:uiPriority w:val="99"/>
    <w:semiHidden/>
    <w:unhideWhenUsed/>
    <w:rsid w:val="00D2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6179">
      <w:bodyDiv w:val="1"/>
      <w:marLeft w:val="0"/>
      <w:marRight w:val="0"/>
      <w:marTop w:val="0"/>
      <w:marBottom w:val="0"/>
      <w:divBdr>
        <w:top w:val="none" w:sz="0" w:space="0" w:color="auto"/>
        <w:left w:val="none" w:sz="0" w:space="0" w:color="auto"/>
        <w:bottom w:val="none" w:sz="0" w:space="0" w:color="auto"/>
        <w:right w:val="none" w:sz="0" w:space="0" w:color="auto"/>
      </w:divBdr>
    </w:div>
    <w:div w:id="1437945296">
      <w:bodyDiv w:val="1"/>
      <w:marLeft w:val="0"/>
      <w:marRight w:val="0"/>
      <w:marTop w:val="0"/>
      <w:marBottom w:val="0"/>
      <w:divBdr>
        <w:top w:val="none" w:sz="0" w:space="0" w:color="auto"/>
        <w:left w:val="none" w:sz="0" w:space="0" w:color="auto"/>
        <w:bottom w:val="none" w:sz="0" w:space="0" w:color="auto"/>
        <w:right w:val="none" w:sz="0" w:space="0" w:color="auto"/>
      </w:divBdr>
    </w:div>
    <w:div w:id="1831556136">
      <w:bodyDiv w:val="1"/>
      <w:marLeft w:val="0"/>
      <w:marRight w:val="0"/>
      <w:marTop w:val="0"/>
      <w:marBottom w:val="0"/>
      <w:divBdr>
        <w:top w:val="none" w:sz="0" w:space="0" w:color="auto"/>
        <w:left w:val="none" w:sz="0" w:space="0" w:color="auto"/>
        <w:bottom w:val="none" w:sz="0" w:space="0" w:color="auto"/>
        <w:right w:val="none" w:sz="0" w:space="0" w:color="auto"/>
      </w:divBdr>
    </w:div>
    <w:div w:id="18596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Elk Grove</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Gallina, Rosaria</dc:creator>
  <cp:keywords/>
  <dc:description/>
  <cp:lastModifiedBy>Sarah Harbaugh</cp:lastModifiedBy>
  <cp:revision>2</cp:revision>
  <cp:lastPrinted>2022-11-17T21:53:00Z</cp:lastPrinted>
  <dcterms:created xsi:type="dcterms:W3CDTF">2023-02-22T20:14:00Z</dcterms:created>
  <dcterms:modified xsi:type="dcterms:W3CDTF">2023-02-22T20:14:00Z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c896978c5002f47d898f747ebefa2330c945307ed0cb532203669aea836f9146</vt:lpwstr>
  </property>
</Properties>
</file>