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1DE6" w14:textId="77777777" w:rsidR="004E7C9E" w:rsidRDefault="004E7C9E">
      <w:pPr>
        <w:pStyle w:val="BodyText"/>
        <w:spacing w:before="8"/>
        <w:ind w:left="0" w:firstLine="0"/>
        <w:rPr>
          <w:rFonts w:ascii="Times New Roman"/>
          <w:sz w:val="19"/>
        </w:rPr>
      </w:pPr>
      <w:bookmarkStart w:id="0" w:name="_GoBack"/>
      <w:bookmarkEnd w:id="0"/>
    </w:p>
    <w:p w14:paraId="2357DB98" w14:textId="77777777" w:rsidR="004E7C9E" w:rsidRDefault="00D32E6B">
      <w:pPr>
        <w:spacing w:before="56"/>
        <w:ind w:left="120"/>
      </w:pPr>
      <w:r>
        <w:rPr>
          <w:b/>
        </w:rPr>
        <w:t xml:space="preserve">Job Title: </w:t>
      </w:r>
      <w:r>
        <w:t>Staff Engineer</w:t>
      </w:r>
    </w:p>
    <w:p w14:paraId="7C90244A" w14:textId="77777777" w:rsidR="004E7C9E" w:rsidRDefault="00D32E6B">
      <w:pPr>
        <w:pStyle w:val="Heading1"/>
        <w:spacing w:before="181"/>
      </w:pPr>
      <w:r>
        <w:t>About the Job:</w:t>
      </w:r>
    </w:p>
    <w:p w14:paraId="40CD356D" w14:textId="49647256" w:rsidR="004E7C9E" w:rsidRDefault="00D32E6B">
      <w:pPr>
        <w:pStyle w:val="BodyText"/>
        <w:spacing w:before="182" w:line="259" w:lineRule="auto"/>
        <w:ind w:left="120" w:right="117" w:firstLine="0"/>
      </w:pPr>
      <w:r>
        <w:t xml:space="preserve">Antero Group is seeking a talented and highly motivated </w:t>
      </w:r>
      <w:r>
        <w:rPr>
          <w:i/>
        </w:rPr>
        <w:t xml:space="preserve">Staff Engineer </w:t>
      </w:r>
      <w:r w:rsidR="00F4058A">
        <w:rPr>
          <w:iCs/>
        </w:rPr>
        <w:t xml:space="preserve">with solid stormwater management planning and design skills </w:t>
      </w:r>
      <w:r>
        <w:t>to join our growing team in the Denver Metro Area. The selected candidate will work on multidisciplinary teams to support various civil engineering projects such as: residential, commercial, and industrial site development, floodplain management, stormwater modeling, capital improvement projects, green infrastructure, and others.</w:t>
      </w:r>
    </w:p>
    <w:p w14:paraId="1B876AE5" w14:textId="77777777" w:rsidR="004E7C9E" w:rsidRDefault="00D32E6B">
      <w:pPr>
        <w:pStyle w:val="BodyText"/>
        <w:spacing w:before="0" w:line="267" w:lineRule="exact"/>
        <w:ind w:left="120" w:firstLine="0"/>
      </w:pPr>
      <w:r>
        <w:t>Diverse candidates are highly encouraged to apply.</w:t>
      </w:r>
    </w:p>
    <w:p w14:paraId="351C93EE" w14:textId="77777777" w:rsidR="004E7C9E" w:rsidRDefault="00D32E6B">
      <w:pPr>
        <w:pStyle w:val="Heading1"/>
        <w:spacing w:before="181"/>
      </w:pPr>
      <w:r>
        <w:t>About Antero Group:</w:t>
      </w:r>
    </w:p>
    <w:p w14:paraId="2463E8E7" w14:textId="77777777" w:rsidR="004E7C9E" w:rsidRDefault="00D32E6B">
      <w:pPr>
        <w:pStyle w:val="BodyText"/>
        <w:spacing w:before="182" w:line="259" w:lineRule="auto"/>
        <w:ind w:left="119" w:right="208" w:firstLine="0"/>
      </w:pPr>
      <w:r>
        <w:t>Antero Group is an integrated civil engineering, planning + design, and strategic consulting firm with offices in Denver, Chicago, and Dallas-Fort Worth. We’re a team of engineers, planners, designers, and economic development experts that envision a world where sustainability, resilience, and equity is business as usual in the built environment. Our firm adheres to a holistic approach to problem-solving, making for a more dynamic and rewarding work environment.</w:t>
      </w:r>
    </w:p>
    <w:p w14:paraId="27EABEC9" w14:textId="77777777" w:rsidR="004E7C9E" w:rsidRDefault="00D32E6B">
      <w:pPr>
        <w:pStyle w:val="BodyText"/>
        <w:spacing w:before="158" w:line="259" w:lineRule="auto"/>
        <w:ind w:left="119" w:right="196" w:firstLine="0"/>
      </w:pPr>
      <w:r>
        <w:t>We leverage interdisciplinary teams, creative thinking, and collaborative process to design innovative and effective solutions and we believe that long-term partnerships are the best way to deliver projects that create lasting value.</w:t>
      </w:r>
    </w:p>
    <w:p w14:paraId="73A5E8D4" w14:textId="77777777" w:rsidR="004E7C9E" w:rsidRDefault="00D32E6B">
      <w:pPr>
        <w:pStyle w:val="Heading1"/>
        <w:ind w:left="119"/>
      </w:pPr>
      <w:r>
        <w:t>Job Duties and Responsibilities:</w:t>
      </w:r>
    </w:p>
    <w:p w14:paraId="7D9877C0" w14:textId="77777777" w:rsidR="004E7C9E" w:rsidRDefault="00D32E6B">
      <w:pPr>
        <w:pStyle w:val="ListParagraph"/>
        <w:numPr>
          <w:ilvl w:val="0"/>
          <w:numId w:val="1"/>
        </w:numPr>
        <w:tabs>
          <w:tab w:val="left" w:pos="839"/>
          <w:tab w:val="left" w:pos="840"/>
        </w:tabs>
        <w:spacing w:before="183"/>
        <w:ind w:left="839"/>
      </w:pPr>
      <w:r>
        <w:t>Support various civil engineering projects including, but not limited</w:t>
      </w:r>
      <w:r>
        <w:rPr>
          <w:spacing w:val="-6"/>
        </w:rPr>
        <w:t xml:space="preserve"> </w:t>
      </w:r>
      <w:r>
        <w:t>to:</w:t>
      </w:r>
    </w:p>
    <w:p w14:paraId="7B5F528C" w14:textId="75EE0195" w:rsidR="00F4058A" w:rsidRDefault="00F4058A">
      <w:pPr>
        <w:pStyle w:val="ListParagraph"/>
        <w:numPr>
          <w:ilvl w:val="1"/>
          <w:numId w:val="1"/>
        </w:numPr>
        <w:tabs>
          <w:tab w:val="left" w:pos="1559"/>
          <w:tab w:val="left" w:pos="1560"/>
        </w:tabs>
        <w:spacing w:before="19"/>
      </w:pPr>
      <w:r>
        <w:t>Stormwater management</w:t>
      </w:r>
    </w:p>
    <w:p w14:paraId="46BFA51E" w14:textId="0B79CDC3" w:rsidR="00F4058A" w:rsidRDefault="00F4058A" w:rsidP="00F4058A">
      <w:pPr>
        <w:pStyle w:val="ListParagraph"/>
        <w:numPr>
          <w:ilvl w:val="2"/>
          <w:numId w:val="1"/>
        </w:numPr>
        <w:tabs>
          <w:tab w:val="left" w:pos="1559"/>
          <w:tab w:val="left" w:pos="1560"/>
        </w:tabs>
        <w:spacing w:before="19"/>
      </w:pPr>
      <w:r>
        <w:t>Detention Design</w:t>
      </w:r>
    </w:p>
    <w:p w14:paraId="5AD76204" w14:textId="06AD04B4" w:rsidR="00F4058A" w:rsidRDefault="00F4058A" w:rsidP="00F4058A">
      <w:pPr>
        <w:pStyle w:val="ListParagraph"/>
        <w:numPr>
          <w:ilvl w:val="2"/>
          <w:numId w:val="1"/>
        </w:numPr>
        <w:tabs>
          <w:tab w:val="left" w:pos="1559"/>
          <w:tab w:val="left" w:pos="1560"/>
        </w:tabs>
        <w:spacing w:before="19"/>
      </w:pPr>
      <w:r>
        <w:t>Hydraulics and Hydrology Modeling</w:t>
      </w:r>
    </w:p>
    <w:p w14:paraId="369A316D" w14:textId="13A4250E" w:rsidR="00F4058A" w:rsidRDefault="00F4058A" w:rsidP="00F4058A">
      <w:pPr>
        <w:pStyle w:val="ListParagraph"/>
        <w:numPr>
          <w:ilvl w:val="2"/>
          <w:numId w:val="1"/>
        </w:numPr>
        <w:tabs>
          <w:tab w:val="left" w:pos="1559"/>
          <w:tab w:val="left" w:pos="1560"/>
        </w:tabs>
        <w:spacing w:before="19"/>
      </w:pPr>
      <w:r>
        <w:t>Storm Sewer Design</w:t>
      </w:r>
    </w:p>
    <w:p w14:paraId="1B2E3D90" w14:textId="1BB54495" w:rsidR="00F4058A" w:rsidRDefault="00F4058A" w:rsidP="00F4058A">
      <w:pPr>
        <w:pStyle w:val="ListParagraph"/>
        <w:numPr>
          <w:ilvl w:val="2"/>
          <w:numId w:val="1"/>
        </w:numPr>
        <w:tabs>
          <w:tab w:val="left" w:pos="1559"/>
          <w:tab w:val="left" w:pos="1560"/>
        </w:tabs>
        <w:spacing w:before="19"/>
      </w:pPr>
      <w:r>
        <w:t>Report Preparation</w:t>
      </w:r>
    </w:p>
    <w:p w14:paraId="2A624E69" w14:textId="77777777" w:rsidR="00F4058A" w:rsidRDefault="00F4058A">
      <w:pPr>
        <w:pStyle w:val="ListParagraph"/>
        <w:numPr>
          <w:ilvl w:val="1"/>
          <w:numId w:val="1"/>
        </w:numPr>
        <w:tabs>
          <w:tab w:val="left" w:pos="1559"/>
          <w:tab w:val="left" w:pos="1560"/>
        </w:tabs>
        <w:spacing w:before="19"/>
      </w:pPr>
      <w:r>
        <w:t>Additional Tasks:</w:t>
      </w:r>
    </w:p>
    <w:p w14:paraId="5D36FA48" w14:textId="4EE7B6F2" w:rsidR="004E7C9E" w:rsidRDefault="00D32E6B" w:rsidP="00F4058A">
      <w:pPr>
        <w:pStyle w:val="ListParagraph"/>
        <w:numPr>
          <w:ilvl w:val="2"/>
          <w:numId w:val="1"/>
        </w:numPr>
        <w:tabs>
          <w:tab w:val="left" w:pos="1559"/>
          <w:tab w:val="left" w:pos="1560"/>
        </w:tabs>
        <w:spacing w:before="19"/>
      </w:pPr>
      <w:r>
        <w:t>Grading</w:t>
      </w:r>
    </w:p>
    <w:p w14:paraId="212C8DF9" w14:textId="77777777" w:rsidR="004E7C9E" w:rsidRDefault="00D32E6B" w:rsidP="00F4058A">
      <w:pPr>
        <w:pStyle w:val="ListParagraph"/>
        <w:numPr>
          <w:ilvl w:val="2"/>
          <w:numId w:val="1"/>
        </w:numPr>
        <w:tabs>
          <w:tab w:val="left" w:pos="1559"/>
          <w:tab w:val="left" w:pos="1560"/>
        </w:tabs>
        <w:spacing w:before="108"/>
      </w:pPr>
      <w:r>
        <w:t>Earthwork</w:t>
      </w:r>
    </w:p>
    <w:p w14:paraId="454F5FED" w14:textId="77777777" w:rsidR="004E7C9E" w:rsidRDefault="00D32E6B" w:rsidP="00F4058A">
      <w:pPr>
        <w:pStyle w:val="ListParagraph"/>
        <w:numPr>
          <w:ilvl w:val="2"/>
          <w:numId w:val="1"/>
        </w:numPr>
        <w:tabs>
          <w:tab w:val="left" w:pos="1559"/>
          <w:tab w:val="left" w:pos="1560"/>
        </w:tabs>
        <w:spacing w:before="109"/>
      </w:pPr>
      <w:r>
        <w:t>Quantities</w:t>
      </w:r>
      <w:r>
        <w:rPr>
          <w:spacing w:val="-3"/>
        </w:rPr>
        <w:t xml:space="preserve"> </w:t>
      </w:r>
      <w:r>
        <w:t>takeoff</w:t>
      </w:r>
    </w:p>
    <w:p w14:paraId="111FD21B" w14:textId="77777777" w:rsidR="004E7C9E" w:rsidRDefault="00D32E6B" w:rsidP="00F4058A">
      <w:pPr>
        <w:pStyle w:val="ListParagraph"/>
        <w:numPr>
          <w:ilvl w:val="2"/>
          <w:numId w:val="1"/>
        </w:numPr>
        <w:tabs>
          <w:tab w:val="left" w:pos="1559"/>
          <w:tab w:val="left" w:pos="1560"/>
        </w:tabs>
        <w:spacing w:before="108"/>
      </w:pPr>
      <w:r>
        <w:t>Site Geometry</w:t>
      </w:r>
    </w:p>
    <w:p w14:paraId="0CCC0278" w14:textId="77777777" w:rsidR="004E7C9E" w:rsidRDefault="00D32E6B" w:rsidP="00F4058A">
      <w:pPr>
        <w:pStyle w:val="ListParagraph"/>
        <w:numPr>
          <w:ilvl w:val="2"/>
          <w:numId w:val="1"/>
        </w:numPr>
        <w:tabs>
          <w:tab w:val="left" w:pos="1559"/>
          <w:tab w:val="left" w:pos="1560"/>
        </w:tabs>
        <w:spacing w:before="109"/>
      </w:pPr>
      <w:r>
        <w:t>Underground utilities</w:t>
      </w:r>
      <w:r>
        <w:rPr>
          <w:spacing w:val="-4"/>
        </w:rPr>
        <w:t xml:space="preserve"> </w:t>
      </w:r>
      <w:r>
        <w:t>layout</w:t>
      </w:r>
    </w:p>
    <w:p w14:paraId="6474EF93" w14:textId="77777777" w:rsidR="004E7C9E" w:rsidRDefault="00D32E6B" w:rsidP="00F4058A">
      <w:pPr>
        <w:pStyle w:val="ListParagraph"/>
        <w:numPr>
          <w:ilvl w:val="2"/>
          <w:numId w:val="1"/>
        </w:numPr>
        <w:tabs>
          <w:tab w:val="left" w:pos="1560"/>
          <w:tab w:val="left" w:pos="1561"/>
        </w:tabs>
        <w:spacing w:before="109"/>
      </w:pPr>
      <w:r>
        <w:t>Construction specifications &amp;</w:t>
      </w:r>
      <w:r>
        <w:rPr>
          <w:spacing w:val="-3"/>
        </w:rPr>
        <w:t xml:space="preserve"> </w:t>
      </w:r>
      <w:r>
        <w:t>details</w:t>
      </w:r>
    </w:p>
    <w:p w14:paraId="7517B3B7" w14:textId="77777777" w:rsidR="004E7C9E" w:rsidRDefault="00D32E6B">
      <w:pPr>
        <w:pStyle w:val="Heading1"/>
        <w:spacing w:before="108"/>
      </w:pPr>
      <w:r>
        <w:t>Qualifications:</w:t>
      </w:r>
    </w:p>
    <w:p w14:paraId="2956611A" w14:textId="77777777" w:rsidR="004E7C9E" w:rsidRDefault="00D32E6B">
      <w:pPr>
        <w:pStyle w:val="ListParagraph"/>
        <w:numPr>
          <w:ilvl w:val="0"/>
          <w:numId w:val="1"/>
        </w:numPr>
        <w:tabs>
          <w:tab w:val="left" w:pos="840"/>
          <w:tab w:val="left" w:pos="841"/>
        </w:tabs>
        <w:spacing w:before="1" w:line="259" w:lineRule="auto"/>
        <w:ind w:right="694"/>
      </w:pPr>
      <w:r>
        <w:t>The ideal candidate is a self-starter, ambitious, and has a strong grasp of civil engineering methods, tools, and</w:t>
      </w:r>
      <w:r>
        <w:rPr>
          <w:spacing w:val="-6"/>
        </w:rPr>
        <w:t xml:space="preserve"> </w:t>
      </w:r>
      <w:r>
        <w:t>processes</w:t>
      </w:r>
    </w:p>
    <w:p w14:paraId="71D7F264" w14:textId="77777777" w:rsidR="004E7C9E" w:rsidRDefault="00D32E6B">
      <w:pPr>
        <w:pStyle w:val="ListParagraph"/>
        <w:numPr>
          <w:ilvl w:val="0"/>
          <w:numId w:val="1"/>
        </w:numPr>
        <w:tabs>
          <w:tab w:val="left" w:pos="840"/>
          <w:tab w:val="left" w:pos="841"/>
        </w:tabs>
        <w:spacing w:before="0" w:line="279" w:lineRule="exact"/>
      </w:pPr>
      <w:r>
        <w:t>Bachelor’s degree in Civil Engineering or a related</w:t>
      </w:r>
      <w:r>
        <w:rPr>
          <w:spacing w:val="-4"/>
        </w:rPr>
        <w:t xml:space="preserve"> </w:t>
      </w:r>
      <w:r>
        <w:t>field</w:t>
      </w:r>
    </w:p>
    <w:p w14:paraId="047ADF44" w14:textId="77777777" w:rsidR="004E7C9E" w:rsidRDefault="00D32E6B">
      <w:pPr>
        <w:pStyle w:val="ListParagraph"/>
        <w:numPr>
          <w:ilvl w:val="0"/>
          <w:numId w:val="1"/>
        </w:numPr>
        <w:tabs>
          <w:tab w:val="left" w:pos="840"/>
          <w:tab w:val="left" w:pos="841"/>
        </w:tabs>
      </w:pPr>
      <w:r>
        <w:t>2-6 years of civil engineering experience (a P.E. is not required for candidate</w:t>
      </w:r>
      <w:r>
        <w:rPr>
          <w:spacing w:val="-27"/>
        </w:rPr>
        <w:t xml:space="preserve"> </w:t>
      </w:r>
      <w:r>
        <w:t>consideration)</w:t>
      </w:r>
    </w:p>
    <w:p w14:paraId="78D3EDC5" w14:textId="77777777" w:rsidR="004E7C9E" w:rsidRDefault="004E7C9E">
      <w:pPr>
        <w:sectPr w:rsidR="004E7C9E">
          <w:headerReference w:type="default" r:id="rId7"/>
          <w:type w:val="continuous"/>
          <w:pgSz w:w="12240" w:h="15840"/>
          <w:pgMar w:top="1960" w:right="1420" w:bottom="280" w:left="1320" w:header="720" w:footer="720" w:gutter="0"/>
          <w:cols w:space="720"/>
        </w:sectPr>
      </w:pPr>
    </w:p>
    <w:p w14:paraId="75559600" w14:textId="77777777" w:rsidR="004E7C9E" w:rsidRDefault="004E7C9E">
      <w:pPr>
        <w:pStyle w:val="BodyText"/>
        <w:spacing w:before="7"/>
        <w:ind w:left="0" w:firstLine="0"/>
        <w:rPr>
          <w:sz w:val="18"/>
        </w:rPr>
      </w:pPr>
    </w:p>
    <w:p w14:paraId="6F686C84" w14:textId="77777777" w:rsidR="004E7C9E" w:rsidRDefault="00D32E6B">
      <w:pPr>
        <w:pStyle w:val="Heading1"/>
        <w:spacing w:before="56"/>
      </w:pPr>
      <w:r>
        <w:t>Desired Skills and Experience:</w:t>
      </w:r>
    </w:p>
    <w:p w14:paraId="14180129" w14:textId="77777777" w:rsidR="004E7C9E" w:rsidRDefault="00D32E6B">
      <w:pPr>
        <w:pStyle w:val="ListParagraph"/>
        <w:numPr>
          <w:ilvl w:val="0"/>
          <w:numId w:val="1"/>
        </w:numPr>
        <w:tabs>
          <w:tab w:val="left" w:pos="839"/>
          <w:tab w:val="left" w:pos="841"/>
        </w:tabs>
        <w:spacing w:before="181"/>
        <w:ind w:hanging="362"/>
      </w:pPr>
      <w:r>
        <w:t>Excellent quantitative and engineering</w:t>
      </w:r>
      <w:r>
        <w:rPr>
          <w:spacing w:val="-7"/>
        </w:rPr>
        <w:t xml:space="preserve"> </w:t>
      </w:r>
      <w:r>
        <w:t>skills</w:t>
      </w:r>
    </w:p>
    <w:p w14:paraId="77F14973" w14:textId="77777777" w:rsidR="004E7C9E" w:rsidRDefault="00D32E6B">
      <w:pPr>
        <w:pStyle w:val="ListParagraph"/>
        <w:numPr>
          <w:ilvl w:val="0"/>
          <w:numId w:val="1"/>
        </w:numPr>
        <w:tabs>
          <w:tab w:val="left" w:pos="839"/>
          <w:tab w:val="left" w:pos="841"/>
        </w:tabs>
        <w:ind w:hanging="362"/>
      </w:pPr>
      <w:r>
        <w:t>Excellent project/time management skills</w:t>
      </w:r>
    </w:p>
    <w:p w14:paraId="7E9BAC85" w14:textId="77777777" w:rsidR="004E7C9E" w:rsidRDefault="00D32E6B">
      <w:pPr>
        <w:pStyle w:val="ListParagraph"/>
        <w:numPr>
          <w:ilvl w:val="0"/>
          <w:numId w:val="1"/>
        </w:numPr>
        <w:tabs>
          <w:tab w:val="left" w:pos="840"/>
          <w:tab w:val="left" w:pos="841"/>
        </w:tabs>
      </w:pPr>
      <w:r>
        <w:t>A desire and ability to work in a fast-paced, dynamic, and flexible work</w:t>
      </w:r>
      <w:r>
        <w:rPr>
          <w:spacing w:val="-18"/>
        </w:rPr>
        <w:t xml:space="preserve"> </w:t>
      </w:r>
      <w:r>
        <w:t>environment</w:t>
      </w:r>
    </w:p>
    <w:p w14:paraId="35367250" w14:textId="77777777" w:rsidR="004E7C9E" w:rsidRDefault="00D32E6B">
      <w:pPr>
        <w:pStyle w:val="ListParagraph"/>
        <w:numPr>
          <w:ilvl w:val="0"/>
          <w:numId w:val="1"/>
        </w:numPr>
        <w:tabs>
          <w:tab w:val="left" w:pos="840"/>
          <w:tab w:val="left" w:pos="841"/>
        </w:tabs>
        <w:spacing w:before="20"/>
      </w:pPr>
      <w:r>
        <w:t>Ability to manage multiple long-term projects and immediate tasks</w:t>
      </w:r>
      <w:r>
        <w:rPr>
          <w:spacing w:val="-13"/>
        </w:rPr>
        <w:t xml:space="preserve"> </w:t>
      </w:r>
      <w:r>
        <w:t>concurrently</w:t>
      </w:r>
    </w:p>
    <w:p w14:paraId="04CC349E" w14:textId="77777777" w:rsidR="004E7C9E" w:rsidRDefault="00D32E6B">
      <w:pPr>
        <w:pStyle w:val="ListParagraph"/>
        <w:numPr>
          <w:ilvl w:val="0"/>
          <w:numId w:val="1"/>
        </w:numPr>
        <w:tabs>
          <w:tab w:val="left" w:pos="840"/>
          <w:tab w:val="left" w:pos="841"/>
        </w:tabs>
      </w:pPr>
      <w:r>
        <w:t>Ability to work well on teams and</w:t>
      </w:r>
      <w:r>
        <w:rPr>
          <w:spacing w:val="-5"/>
        </w:rPr>
        <w:t xml:space="preserve"> </w:t>
      </w:r>
      <w:r>
        <w:t>individually</w:t>
      </w:r>
    </w:p>
    <w:p w14:paraId="290B44CD" w14:textId="77777777" w:rsidR="004E7C9E" w:rsidRDefault="00D32E6B">
      <w:pPr>
        <w:pStyle w:val="ListParagraph"/>
        <w:numPr>
          <w:ilvl w:val="0"/>
          <w:numId w:val="1"/>
        </w:numPr>
        <w:tabs>
          <w:tab w:val="left" w:pos="840"/>
          <w:tab w:val="left" w:pos="841"/>
        </w:tabs>
        <w:spacing w:before="20" w:line="259" w:lineRule="auto"/>
        <w:ind w:right="507"/>
      </w:pPr>
      <w:r>
        <w:t>Proficiency with the following software packages: Microsoft Office Suite, AutoCAD/Civil 3D, stormwater modeling software (a general knowledge of ArcGIS is a</w:t>
      </w:r>
      <w:r>
        <w:rPr>
          <w:spacing w:val="-11"/>
        </w:rPr>
        <w:t xml:space="preserve"> </w:t>
      </w:r>
      <w:r>
        <w:t>plus)</w:t>
      </w:r>
    </w:p>
    <w:p w14:paraId="305B372D" w14:textId="77777777" w:rsidR="004E7C9E" w:rsidRDefault="00D32E6B">
      <w:pPr>
        <w:pStyle w:val="BodyText"/>
        <w:spacing w:before="161" w:line="256" w:lineRule="auto"/>
        <w:ind w:left="120" w:right="137" w:firstLine="0"/>
      </w:pPr>
      <w:r>
        <w:t>As a consultancy, our team members are our #1 asset. We therefore offer a highly competitive benefits package to attract and retain the best talent, which includes:</w:t>
      </w:r>
    </w:p>
    <w:p w14:paraId="366096DC" w14:textId="77777777" w:rsidR="004E7C9E" w:rsidRDefault="00D32E6B">
      <w:pPr>
        <w:pStyle w:val="ListParagraph"/>
        <w:numPr>
          <w:ilvl w:val="0"/>
          <w:numId w:val="1"/>
        </w:numPr>
        <w:tabs>
          <w:tab w:val="left" w:pos="840"/>
          <w:tab w:val="left" w:pos="841"/>
        </w:tabs>
        <w:spacing w:before="165"/>
      </w:pPr>
      <w:r>
        <w:t>Competitive salary, commensurate with</w:t>
      </w:r>
      <w:r>
        <w:rPr>
          <w:spacing w:val="-5"/>
        </w:rPr>
        <w:t xml:space="preserve"> </w:t>
      </w:r>
      <w:r>
        <w:t>experience</w:t>
      </w:r>
    </w:p>
    <w:p w14:paraId="328843C6" w14:textId="77777777" w:rsidR="004E7C9E" w:rsidRDefault="00D32E6B">
      <w:pPr>
        <w:pStyle w:val="ListParagraph"/>
        <w:numPr>
          <w:ilvl w:val="0"/>
          <w:numId w:val="1"/>
        </w:numPr>
        <w:tabs>
          <w:tab w:val="left" w:pos="840"/>
          <w:tab w:val="left" w:pos="841"/>
        </w:tabs>
        <w:spacing w:before="20"/>
      </w:pPr>
      <w:r>
        <w:t>Health</w:t>
      </w:r>
      <w:r>
        <w:rPr>
          <w:spacing w:val="-2"/>
        </w:rPr>
        <w:t xml:space="preserve"> </w:t>
      </w:r>
      <w:r>
        <w:t>benefits</w:t>
      </w:r>
    </w:p>
    <w:p w14:paraId="309CD235" w14:textId="77777777" w:rsidR="004E7C9E" w:rsidRDefault="00D32E6B">
      <w:pPr>
        <w:pStyle w:val="ListParagraph"/>
        <w:numPr>
          <w:ilvl w:val="0"/>
          <w:numId w:val="1"/>
        </w:numPr>
        <w:tabs>
          <w:tab w:val="left" w:pos="841"/>
          <w:tab w:val="left" w:pos="842"/>
        </w:tabs>
        <w:ind w:left="841"/>
      </w:pPr>
      <w:r>
        <w:t>Company wellness</w:t>
      </w:r>
      <w:r>
        <w:rPr>
          <w:spacing w:val="-4"/>
        </w:rPr>
        <w:t xml:space="preserve"> </w:t>
      </w:r>
      <w:r>
        <w:t>program</w:t>
      </w:r>
    </w:p>
    <w:p w14:paraId="0B38F57A" w14:textId="77777777" w:rsidR="004E7C9E" w:rsidRDefault="00D32E6B">
      <w:pPr>
        <w:pStyle w:val="ListParagraph"/>
        <w:numPr>
          <w:ilvl w:val="0"/>
          <w:numId w:val="1"/>
        </w:numPr>
        <w:tabs>
          <w:tab w:val="left" w:pos="841"/>
          <w:tab w:val="left" w:pos="842"/>
        </w:tabs>
        <w:ind w:left="841"/>
      </w:pPr>
      <w:r>
        <w:t>401K with guaranteed match and aggressive</w:t>
      </w:r>
      <w:r>
        <w:rPr>
          <w:spacing w:val="-11"/>
        </w:rPr>
        <w:t xml:space="preserve"> </w:t>
      </w:r>
      <w:r>
        <w:t>vesting</w:t>
      </w:r>
    </w:p>
    <w:p w14:paraId="232E01F8" w14:textId="77777777" w:rsidR="004E7C9E" w:rsidRDefault="00D32E6B">
      <w:pPr>
        <w:pStyle w:val="ListParagraph"/>
        <w:numPr>
          <w:ilvl w:val="0"/>
          <w:numId w:val="1"/>
        </w:numPr>
        <w:tabs>
          <w:tab w:val="left" w:pos="841"/>
          <w:tab w:val="left" w:pos="842"/>
        </w:tabs>
        <w:spacing w:before="20"/>
        <w:ind w:left="841"/>
      </w:pPr>
      <w:r>
        <w:t>Guaranteed Performance-Based</w:t>
      </w:r>
      <w:r>
        <w:rPr>
          <w:spacing w:val="-4"/>
        </w:rPr>
        <w:t xml:space="preserve"> </w:t>
      </w:r>
      <w:r>
        <w:t>Bonus</w:t>
      </w:r>
    </w:p>
    <w:p w14:paraId="370E46DC" w14:textId="77777777" w:rsidR="004E7C9E" w:rsidRDefault="00D32E6B">
      <w:pPr>
        <w:pStyle w:val="ListParagraph"/>
        <w:numPr>
          <w:ilvl w:val="0"/>
          <w:numId w:val="1"/>
        </w:numPr>
        <w:tabs>
          <w:tab w:val="left" w:pos="841"/>
          <w:tab w:val="left" w:pos="842"/>
        </w:tabs>
        <w:ind w:left="841"/>
      </w:pPr>
      <w:r>
        <w:t>Paid Time</w:t>
      </w:r>
      <w:r>
        <w:rPr>
          <w:spacing w:val="-4"/>
        </w:rPr>
        <w:t xml:space="preserve"> </w:t>
      </w:r>
      <w:r>
        <w:t>Off</w:t>
      </w:r>
    </w:p>
    <w:p w14:paraId="39C12F81" w14:textId="77777777" w:rsidR="004E7C9E" w:rsidRDefault="00D32E6B">
      <w:pPr>
        <w:pStyle w:val="ListParagraph"/>
        <w:numPr>
          <w:ilvl w:val="0"/>
          <w:numId w:val="1"/>
        </w:numPr>
        <w:tabs>
          <w:tab w:val="left" w:pos="841"/>
          <w:tab w:val="left" w:pos="842"/>
        </w:tabs>
        <w:spacing w:before="23"/>
        <w:ind w:left="841"/>
      </w:pPr>
      <w:r>
        <w:t>Flexible work</w:t>
      </w:r>
      <w:r>
        <w:rPr>
          <w:spacing w:val="-3"/>
        </w:rPr>
        <w:t xml:space="preserve"> </w:t>
      </w:r>
      <w:r>
        <w:t>arrangements</w:t>
      </w:r>
    </w:p>
    <w:p w14:paraId="43482993" w14:textId="77777777" w:rsidR="004E7C9E" w:rsidRDefault="00D32E6B">
      <w:pPr>
        <w:pStyle w:val="ListParagraph"/>
        <w:numPr>
          <w:ilvl w:val="0"/>
          <w:numId w:val="1"/>
        </w:numPr>
        <w:tabs>
          <w:tab w:val="left" w:pos="841"/>
          <w:tab w:val="left" w:pos="842"/>
        </w:tabs>
        <w:spacing w:before="19"/>
        <w:ind w:left="841"/>
      </w:pPr>
      <w:r>
        <w:t>Significant participation in corporate</w:t>
      </w:r>
      <w:r>
        <w:rPr>
          <w:spacing w:val="-8"/>
        </w:rPr>
        <w:t xml:space="preserve"> </w:t>
      </w:r>
      <w:r>
        <w:t>decision-making</w:t>
      </w:r>
    </w:p>
    <w:p w14:paraId="426FD1B5" w14:textId="77777777" w:rsidR="004E7C9E" w:rsidRDefault="00D32E6B">
      <w:pPr>
        <w:pStyle w:val="ListParagraph"/>
        <w:numPr>
          <w:ilvl w:val="0"/>
          <w:numId w:val="1"/>
        </w:numPr>
        <w:tabs>
          <w:tab w:val="left" w:pos="841"/>
          <w:tab w:val="left" w:pos="842"/>
        </w:tabs>
        <w:spacing w:before="23"/>
        <w:ind w:left="841"/>
      </w:pPr>
      <w:r>
        <w:t>Professional Development resources and</w:t>
      </w:r>
      <w:r>
        <w:rPr>
          <w:spacing w:val="-4"/>
        </w:rPr>
        <w:t xml:space="preserve"> </w:t>
      </w:r>
      <w:r>
        <w:t>support</w:t>
      </w:r>
    </w:p>
    <w:p w14:paraId="56CCD668" w14:textId="77777777" w:rsidR="004E7C9E" w:rsidRDefault="00D32E6B">
      <w:pPr>
        <w:pStyle w:val="ListParagraph"/>
        <w:numPr>
          <w:ilvl w:val="0"/>
          <w:numId w:val="1"/>
        </w:numPr>
        <w:tabs>
          <w:tab w:val="left" w:pos="841"/>
          <w:tab w:val="left" w:pos="842"/>
        </w:tabs>
        <w:spacing w:before="19"/>
        <w:ind w:left="841"/>
      </w:pPr>
      <w:r>
        <w:t>Team and client social events and</w:t>
      </w:r>
      <w:r>
        <w:rPr>
          <w:spacing w:val="-3"/>
        </w:rPr>
        <w:t xml:space="preserve"> </w:t>
      </w:r>
      <w:r>
        <w:t>outings</w:t>
      </w:r>
    </w:p>
    <w:p w14:paraId="0B4A42D4" w14:textId="77777777" w:rsidR="004E7C9E" w:rsidRDefault="00D32E6B">
      <w:pPr>
        <w:pStyle w:val="BodyText"/>
        <w:spacing w:before="183" w:line="259" w:lineRule="auto"/>
        <w:ind w:left="120" w:right="96" w:firstLine="0"/>
      </w:pPr>
      <w:r>
        <w:t>Antero Group’s company culture is based on mutual trust, performance, fun, balance, and shared learning and growth. We strive to equip each of our team members with the support they need to build a successful and rewarding career.</w:t>
      </w:r>
    </w:p>
    <w:p w14:paraId="3AF279D6" w14:textId="77777777" w:rsidR="004E7C9E" w:rsidRDefault="00D32E6B">
      <w:pPr>
        <w:pStyle w:val="Heading1"/>
      </w:pPr>
      <w:r>
        <w:t>Think you would be a good fit?</w:t>
      </w:r>
    </w:p>
    <w:p w14:paraId="0338D0C6" w14:textId="77777777" w:rsidR="004E7C9E" w:rsidRDefault="00D32E6B">
      <w:pPr>
        <w:pStyle w:val="BodyText"/>
        <w:spacing w:before="180"/>
        <w:ind w:left="120" w:firstLine="0"/>
      </w:pPr>
      <w:r>
        <w:rPr>
          <w:b/>
        </w:rPr>
        <w:t xml:space="preserve">To apply: </w:t>
      </w:r>
      <w:r>
        <w:t xml:space="preserve">please send a cover letter and resume to </w:t>
      </w:r>
      <w:hyperlink r:id="rId8">
        <w:r>
          <w:rPr>
            <w:color w:val="0562C1"/>
            <w:u w:val="single" w:color="0562C1"/>
          </w:rPr>
          <w:t>info@anterogroup.com</w:t>
        </w:r>
      </w:hyperlink>
    </w:p>
    <w:sectPr w:rsidR="004E7C9E">
      <w:pgSz w:w="12240" w:h="15840"/>
      <w:pgMar w:top="1960" w:right="142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C2C0" w14:textId="77777777" w:rsidR="00570F92" w:rsidRDefault="00570F92">
      <w:r>
        <w:separator/>
      </w:r>
    </w:p>
  </w:endnote>
  <w:endnote w:type="continuationSeparator" w:id="0">
    <w:p w14:paraId="46580D38" w14:textId="77777777" w:rsidR="00570F92" w:rsidRDefault="0057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31B0" w14:textId="77777777" w:rsidR="00570F92" w:rsidRDefault="00570F92">
      <w:r>
        <w:separator/>
      </w:r>
    </w:p>
  </w:footnote>
  <w:footnote w:type="continuationSeparator" w:id="0">
    <w:p w14:paraId="3E224D24" w14:textId="77777777" w:rsidR="00570F92" w:rsidRDefault="0057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C89" w14:textId="77777777" w:rsidR="004E7C9E" w:rsidRDefault="00D32E6B">
    <w:pPr>
      <w:pStyle w:val="BodyText"/>
      <w:spacing w:before="0" w:line="14" w:lineRule="auto"/>
      <w:ind w:left="0" w:firstLine="0"/>
      <w:rPr>
        <w:sz w:val="20"/>
      </w:rPr>
    </w:pPr>
    <w:r>
      <w:rPr>
        <w:noProof/>
      </w:rPr>
      <w:drawing>
        <wp:anchor distT="0" distB="0" distL="0" distR="0" simplePos="0" relativeHeight="251574272" behindDoc="1" locked="0" layoutInCell="1" allowOverlap="1" wp14:anchorId="4E94D235" wp14:editId="3E51214F">
          <wp:simplePos x="0" y="0"/>
          <wp:positionH relativeFrom="page">
            <wp:posOffset>3105150</wp:posOffset>
          </wp:positionH>
          <wp:positionV relativeFrom="page">
            <wp:posOffset>457200</wp:posOffset>
          </wp:positionV>
          <wp:extent cx="1554575"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54575"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4C06"/>
    <w:multiLevelType w:val="hybridMultilevel"/>
    <w:tmpl w:val="69A43E78"/>
    <w:lvl w:ilvl="0" w:tplc="E084E2B8">
      <w:numFmt w:val="bullet"/>
      <w:lvlText w:val=""/>
      <w:lvlJc w:val="left"/>
      <w:pPr>
        <w:ind w:left="840" w:hanging="361"/>
      </w:pPr>
      <w:rPr>
        <w:rFonts w:ascii="Symbol" w:eastAsia="Symbol" w:hAnsi="Symbol" w:cs="Symbol" w:hint="default"/>
        <w:w w:val="100"/>
        <w:sz w:val="22"/>
        <w:szCs w:val="22"/>
        <w:lang w:val="en-US" w:eastAsia="en-US" w:bidi="en-US"/>
      </w:rPr>
    </w:lvl>
    <w:lvl w:ilvl="1" w:tplc="33B8A00E">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2" w:tplc="CEBA40A4">
      <w:numFmt w:val="bullet"/>
      <w:lvlText w:val="•"/>
      <w:lvlJc w:val="left"/>
      <w:pPr>
        <w:ind w:left="2442" w:hanging="361"/>
      </w:pPr>
      <w:rPr>
        <w:rFonts w:hint="default"/>
        <w:lang w:val="en-US" w:eastAsia="en-US" w:bidi="en-US"/>
      </w:rPr>
    </w:lvl>
    <w:lvl w:ilvl="3" w:tplc="60586B86">
      <w:numFmt w:val="bullet"/>
      <w:lvlText w:val="•"/>
      <w:lvlJc w:val="left"/>
      <w:pPr>
        <w:ind w:left="3324" w:hanging="361"/>
      </w:pPr>
      <w:rPr>
        <w:rFonts w:hint="default"/>
        <w:lang w:val="en-US" w:eastAsia="en-US" w:bidi="en-US"/>
      </w:rPr>
    </w:lvl>
    <w:lvl w:ilvl="4" w:tplc="5DE451C0">
      <w:numFmt w:val="bullet"/>
      <w:lvlText w:val="•"/>
      <w:lvlJc w:val="left"/>
      <w:pPr>
        <w:ind w:left="4206" w:hanging="361"/>
      </w:pPr>
      <w:rPr>
        <w:rFonts w:hint="default"/>
        <w:lang w:val="en-US" w:eastAsia="en-US" w:bidi="en-US"/>
      </w:rPr>
    </w:lvl>
    <w:lvl w:ilvl="5" w:tplc="8BA0E394">
      <w:numFmt w:val="bullet"/>
      <w:lvlText w:val="•"/>
      <w:lvlJc w:val="left"/>
      <w:pPr>
        <w:ind w:left="5088" w:hanging="361"/>
      </w:pPr>
      <w:rPr>
        <w:rFonts w:hint="default"/>
        <w:lang w:val="en-US" w:eastAsia="en-US" w:bidi="en-US"/>
      </w:rPr>
    </w:lvl>
    <w:lvl w:ilvl="6" w:tplc="204C45B4">
      <w:numFmt w:val="bullet"/>
      <w:lvlText w:val="•"/>
      <w:lvlJc w:val="left"/>
      <w:pPr>
        <w:ind w:left="5971" w:hanging="361"/>
      </w:pPr>
      <w:rPr>
        <w:rFonts w:hint="default"/>
        <w:lang w:val="en-US" w:eastAsia="en-US" w:bidi="en-US"/>
      </w:rPr>
    </w:lvl>
    <w:lvl w:ilvl="7" w:tplc="90E88F80">
      <w:numFmt w:val="bullet"/>
      <w:lvlText w:val="•"/>
      <w:lvlJc w:val="left"/>
      <w:pPr>
        <w:ind w:left="6853" w:hanging="361"/>
      </w:pPr>
      <w:rPr>
        <w:rFonts w:hint="default"/>
        <w:lang w:val="en-US" w:eastAsia="en-US" w:bidi="en-US"/>
      </w:rPr>
    </w:lvl>
    <w:lvl w:ilvl="8" w:tplc="CBAE717C">
      <w:numFmt w:val="bullet"/>
      <w:lvlText w:val="•"/>
      <w:lvlJc w:val="left"/>
      <w:pPr>
        <w:ind w:left="773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9E"/>
    <w:rsid w:val="004E7C9E"/>
    <w:rsid w:val="00570F92"/>
    <w:rsid w:val="0088274A"/>
    <w:rsid w:val="00D32E6B"/>
    <w:rsid w:val="00F4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40E6"/>
  <w15:docId w15:val="{2AA3FC2D-797A-4A11-9782-DBB1B222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9"/>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hanging="361"/>
    </w:pPr>
  </w:style>
  <w:style w:type="paragraph" w:styleId="ListParagraph">
    <w:name w:val="List Paragraph"/>
    <w:basedOn w:val="Normal"/>
    <w:uiPriority w:val="1"/>
    <w:qFormat/>
    <w:pPr>
      <w:spacing w:before="22"/>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nterogroup.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Witek</dc:creator>
  <cp:lastModifiedBy>Sarah Harbaugh</cp:lastModifiedBy>
  <cp:revision>2</cp:revision>
  <dcterms:created xsi:type="dcterms:W3CDTF">2020-03-23T12:08:00Z</dcterms:created>
  <dcterms:modified xsi:type="dcterms:W3CDTF">2020-03-23T12:08:00Z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19 for Word</vt:lpwstr>
  </property>
  <property fmtid="{D5CDD505-2E9C-101B-9397-08002B2CF9AE}" pid="4" name="LastSaved">
    <vt:filetime>2019-12-05T00:00:00Z</vt:filetime>
  </property>
</Properties>
</file>