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A100" w14:textId="77777777" w:rsidR="008D3394" w:rsidRDefault="008D3394" w:rsidP="008D3394">
      <w:pPr>
        <w:jc w:val="both"/>
      </w:pPr>
      <w:bookmarkStart w:id="0" w:name="_GoBack"/>
      <w:bookmarkEnd w:id="0"/>
    </w:p>
    <w:p w14:paraId="689B4082" w14:textId="77777777" w:rsidR="008D3394" w:rsidRDefault="00CB2169" w:rsidP="008D3394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6185BCF4" wp14:editId="62AEBD99">
            <wp:extent cx="1609725" cy="809625"/>
            <wp:effectExtent l="0" t="0" r="9525" b="9525"/>
            <wp:docPr id="1" name="Picture 0" descr="Gurnee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urnee 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394">
        <w:rPr>
          <w:rFonts w:ascii="Arial" w:hAnsi="Arial" w:cs="Arial"/>
          <w:szCs w:val="24"/>
        </w:rPr>
        <w:tab/>
      </w:r>
      <w:r w:rsidR="008D3394">
        <w:rPr>
          <w:rFonts w:ascii="Arial" w:hAnsi="Arial" w:cs="Arial"/>
          <w:szCs w:val="24"/>
        </w:rPr>
        <w:tab/>
      </w:r>
      <w:r w:rsidR="008D3394">
        <w:rPr>
          <w:rFonts w:ascii="Arial" w:hAnsi="Arial" w:cs="Arial"/>
          <w:szCs w:val="24"/>
        </w:rPr>
        <w:tab/>
      </w:r>
    </w:p>
    <w:p w14:paraId="2706AE51" w14:textId="77777777" w:rsidR="008D3394" w:rsidRPr="000A3E88" w:rsidRDefault="008D3394" w:rsidP="008D3394">
      <w:pPr>
        <w:spacing w:after="1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Civil Engineering</w:t>
      </w:r>
      <w:r w:rsidRPr="000A3E88">
        <w:rPr>
          <w:rFonts w:ascii="Arial" w:hAnsi="Arial" w:cs="Arial"/>
          <w:szCs w:val="24"/>
        </w:rPr>
        <w:t xml:space="preserve"> Internship</w:t>
      </w:r>
      <w:r>
        <w:rPr>
          <w:rFonts w:ascii="Arial" w:hAnsi="Arial" w:cs="Arial"/>
          <w:szCs w:val="24"/>
        </w:rPr>
        <w:t xml:space="preserve"> – Village of Gurnee, IL</w:t>
      </w:r>
    </w:p>
    <w:p w14:paraId="465A3344" w14:textId="77777777" w:rsidR="008D3394" w:rsidRDefault="005123CD" w:rsidP="008D3394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 w14:anchorId="64AC7211">
          <v:rect id="_x0000_i1025" style="width:0;height:1.5pt" o:hralign="center" o:hrstd="t" o:hr="t" fillcolor="#a0a0a0" stroked="f"/>
        </w:pict>
      </w:r>
    </w:p>
    <w:p w14:paraId="0D6D8961" w14:textId="77777777" w:rsidR="008D3394" w:rsidRDefault="008D3394" w:rsidP="008D3394"/>
    <w:p w14:paraId="3E3C0144" w14:textId="77777777" w:rsidR="006D0EF2" w:rsidRDefault="00B136FD" w:rsidP="00031412">
      <w:pPr>
        <w:spacing w:after="180"/>
        <w:jc w:val="both"/>
        <w:rPr>
          <w:rFonts w:ascii="Arial" w:hAnsi="Arial" w:cs="Arial"/>
          <w:sz w:val="21"/>
          <w:szCs w:val="21"/>
        </w:rPr>
      </w:pPr>
      <w:r w:rsidRPr="0021293B">
        <w:rPr>
          <w:rFonts w:ascii="Arial" w:hAnsi="Arial" w:cs="Arial"/>
          <w:sz w:val="21"/>
          <w:szCs w:val="21"/>
        </w:rPr>
        <w:t xml:space="preserve">The Village of Gurnee Community Development Department / Engineering Division </w:t>
      </w:r>
      <w:r w:rsidR="006E1C50">
        <w:rPr>
          <w:rFonts w:ascii="Arial" w:hAnsi="Arial" w:cs="Arial"/>
          <w:sz w:val="21"/>
          <w:szCs w:val="21"/>
        </w:rPr>
        <w:t>seeks candidates for a summer C</w:t>
      </w:r>
      <w:r w:rsidR="00031412">
        <w:rPr>
          <w:rFonts w:ascii="Arial" w:hAnsi="Arial" w:cs="Arial"/>
          <w:sz w:val="21"/>
          <w:szCs w:val="21"/>
        </w:rPr>
        <w:t xml:space="preserve">ivil </w:t>
      </w:r>
      <w:r w:rsidR="006E1C50">
        <w:rPr>
          <w:rFonts w:ascii="Arial" w:hAnsi="Arial" w:cs="Arial"/>
          <w:sz w:val="21"/>
          <w:szCs w:val="21"/>
        </w:rPr>
        <w:t>E</w:t>
      </w:r>
      <w:r w:rsidR="00031412">
        <w:rPr>
          <w:rFonts w:ascii="Arial" w:hAnsi="Arial" w:cs="Arial"/>
          <w:sz w:val="21"/>
          <w:szCs w:val="21"/>
        </w:rPr>
        <w:t xml:space="preserve">ngineering internship.  The internship would begin after the end of school (end of May) and continue until early August (prior to school starting). </w:t>
      </w:r>
    </w:p>
    <w:p w14:paraId="1F095BEE" w14:textId="77777777" w:rsidR="00A82A66" w:rsidRPr="0021293B" w:rsidRDefault="00031412" w:rsidP="00780194">
      <w:pPr>
        <w:pStyle w:val="BodyText"/>
        <w:spacing w:after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Interns</w:t>
      </w:r>
      <w:r w:rsidR="000A730E" w:rsidRPr="0021293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will have the opportunity to </w:t>
      </w:r>
      <w:r w:rsidR="000A730E" w:rsidRPr="0021293B">
        <w:rPr>
          <w:rFonts w:ascii="Arial" w:hAnsi="Arial" w:cs="Arial"/>
          <w:sz w:val="21"/>
          <w:szCs w:val="21"/>
        </w:rPr>
        <w:t>perform routine and entry level technical civil engineering work</w:t>
      </w:r>
      <w:r>
        <w:rPr>
          <w:rFonts w:ascii="Arial" w:hAnsi="Arial" w:cs="Arial"/>
          <w:sz w:val="21"/>
          <w:szCs w:val="21"/>
        </w:rPr>
        <w:t xml:space="preserve">, using knowledge </w:t>
      </w:r>
      <w:r w:rsidR="009749B3">
        <w:rPr>
          <w:rFonts w:ascii="Arial" w:hAnsi="Arial" w:cs="Arial"/>
          <w:sz w:val="21"/>
          <w:szCs w:val="21"/>
        </w:rPr>
        <w:t>gained in the classroom for actual field work projects</w:t>
      </w:r>
      <w:r w:rsidR="000A730E" w:rsidRPr="0021293B">
        <w:rPr>
          <w:rFonts w:ascii="Arial" w:hAnsi="Arial" w:cs="Arial"/>
          <w:sz w:val="21"/>
          <w:szCs w:val="21"/>
        </w:rPr>
        <w:t xml:space="preserve">.  </w:t>
      </w:r>
      <w:r w:rsidR="00A82A66" w:rsidRPr="0021293B">
        <w:rPr>
          <w:rFonts w:ascii="Arial" w:hAnsi="Arial" w:cs="Arial"/>
          <w:sz w:val="21"/>
          <w:szCs w:val="21"/>
        </w:rPr>
        <w:t xml:space="preserve">Work may include conducting field surveys, basic construction inspections and investigations; collecting traffic data for traffic studies, developing and/or updating maps and related documents; general office work such as filing, scanning, data entry, and research; and related tasks. </w:t>
      </w:r>
      <w:r w:rsidR="009749B3">
        <w:rPr>
          <w:rFonts w:ascii="Arial" w:hAnsi="Arial" w:cs="Arial"/>
          <w:sz w:val="21"/>
          <w:szCs w:val="21"/>
        </w:rPr>
        <w:t xml:space="preserve"> </w:t>
      </w:r>
      <w:r w:rsidR="009749B3" w:rsidRPr="0021293B">
        <w:rPr>
          <w:rFonts w:ascii="Arial" w:hAnsi="Arial" w:cs="Arial"/>
          <w:sz w:val="21"/>
          <w:szCs w:val="21"/>
        </w:rPr>
        <w:t>This position may require interaction with the general public</w:t>
      </w:r>
      <w:r w:rsidR="009749B3">
        <w:rPr>
          <w:rFonts w:ascii="Arial" w:hAnsi="Arial" w:cs="Arial"/>
          <w:sz w:val="21"/>
          <w:szCs w:val="21"/>
        </w:rPr>
        <w:t xml:space="preserve"> to respond to questions and other situations</w:t>
      </w:r>
      <w:r w:rsidR="009749B3" w:rsidRPr="0021293B">
        <w:rPr>
          <w:rFonts w:ascii="Arial" w:hAnsi="Arial" w:cs="Arial"/>
          <w:sz w:val="21"/>
          <w:szCs w:val="21"/>
        </w:rPr>
        <w:t>.</w:t>
      </w:r>
    </w:p>
    <w:p w14:paraId="45188537" w14:textId="77777777" w:rsidR="00A76353" w:rsidRDefault="006E1C50" w:rsidP="00780194">
      <w:pPr>
        <w:spacing w:after="1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Requires:  </w:t>
      </w:r>
      <w:r w:rsidR="0094596A">
        <w:rPr>
          <w:rFonts w:ascii="Arial" w:hAnsi="Arial" w:cs="Arial"/>
          <w:sz w:val="21"/>
          <w:szCs w:val="21"/>
        </w:rPr>
        <w:t>college-level</w:t>
      </w:r>
      <w:r>
        <w:rPr>
          <w:rFonts w:ascii="Arial" w:hAnsi="Arial" w:cs="Arial"/>
          <w:sz w:val="21"/>
          <w:szCs w:val="21"/>
        </w:rPr>
        <w:t xml:space="preserve"> coursework in general engineering, civil engineering, or closely related curriculum; </w:t>
      </w:r>
      <w:r w:rsidR="00722734" w:rsidRPr="0021293B">
        <w:rPr>
          <w:rFonts w:ascii="Arial" w:hAnsi="Arial" w:cs="Arial"/>
          <w:sz w:val="21"/>
          <w:szCs w:val="21"/>
        </w:rPr>
        <w:t>p</w:t>
      </w:r>
      <w:r w:rsidR="00A82A66" w:rsidRPr="0021293B">
        <w:rPr>
          <w:rFonts w:ascii="Arial" w:hAnsi="Arial" w:cs="Arial"/>
          <w:sz w:val="21"/>
          <w:szCs w:val="21"/>
        </w:rPr>
        <w:t>revious work</w:t>
      </w:r>
      <w:r w:rsidR="00657CC0">
        <w:rPr>
          <w:rFonts w:ascii="Arial" w:hAnsi="Arial" w:cs="Arial"/>
          <w:sz w:val="21"/>
          <w:szCs w:val="21"/>
        </w:rPr>
        <w:t>, volunteer,</w:t>
      </w:r>
      <w:r w:rsidR="007A0C32">
        <w:rPr>
          <w:rFonts w:ascii="Arial" w:hAnsi="Arial" w:cs="Arial"/>
          <w:sz w:val="21"/>
          <w:szCs w:val="21"/>
        </w:rPr>
        <w:t xml:space="preserve"> or school</w:t>
      </w:r>
      <w:r w:rsidR="00A82A66" w:rsidRPr="0021293B">
        <w:rPr>
          <w:rFonts w:ascii="Arial" w:hAnsi="Arial" w:cs="Arial"/>
          <w:sz w:val="21"/>
          <w:szCs w:val="21"/>
        </w:rPr>
        <w:t xml:space="preserve"> experience that demonstrates ability to work with others as part of a team and independently; customer service experience</w:t>
      </w:r>
      <w:r w:rsidR="00CE4A94" w:rsidRPr="0021293B">
        <w:rPr>
          <w:rFonts w:ascii="Arial" w:hAnsi="Arial" w:cs="Arial"/>
          <w:sz w:val="21"/>
          <w:szCs w:val="21"/>
        </w:rPr>
        <w:t xml:space="preserve">; </w:t>
      </w:r>
      <w:r w:rsidR="00A76353">
        <w:rPr>
          <w:rFonts w:ascii="Arial" w:hAnsi="Arial" w:cs="Arial"/>
          <w:sz w:val="21"/>
          <w:szCs w:val="21"/>
        </w:rPr>
        <w:t xml:space="preserve">and </w:t>
      </w:r>
      <w:r w:rsidR="00CE4A94" w:rsidRPr="0021293B">
        <w:rPr>
          <w:rFonts w:ascii="Arial" w:hAnsi="Arial" w:cs="Arial"/>
          <w:sz w:val="21"/>
          <w:szCs w:val="21"/>
        </w:rPr>
        <w:t>k</w:t>
      </w:r>
      <w:r w:rsidR="00A82A66" w:rsidRPr="0021293B">
        <w:rPr>
          <w:rFonts w:ascii="Arial" w:hAnsi="Arial" w:cs="Arial"/>
          <w:sz w:val="21"/>
          <w:szCs w:val="21"/>
        </w:rPr>
        <w:t xml:space="preserve">nowledge of </w:t>
      </w:r>
      <w:r w:rsidR="00DD3FDA">
        <w:rPr>
          <w:rFonts w:ascii="Arial" w:hAnsi="Arial" w:cs="Arial"/>
          <w:sz w:val="21"/>
          <w:szCs w:val="21"/>
        </w:rPr>
        <w:t xml:space="preserve">general </w:t>
      </w:r>
      <w:r w:rsidR="00A82A66" w:rsidRPr="0021293B">
        <w:rPr>
          <w:rFonts w:ascii="Arial" w:hAnsi="Arial" w:cs="Arial"/>
          <w:sz w:val="21"/>
          <w:szCs w:val="21"/>
        </w:rPr>
        <w:t>engineering principles and practices</w:t>
      </w:r>
      <w:r w:rsidR="00A76353">
        <w:rPr>
          <w:rFonts w:ascii="Arial" w:hAnsi="Arial" w:cs="Arial"/>
          <w:sz w:val="21"/>
          <w:szCs w:val="21"/>
        </w:rPr>
        <w:t>.  K</w:t>
      </w:r>
      <w:r w:rsidR="003B59ED" w:rsidRPr="0021293B">
        <w:rPr>
          <w:rFonts w:ascii="Arial" w:hAnsi="Arial" w:cs="Arial"/>
          <w:sz w:val="21"/>
          <w:szCs w:val="21"/>
        </w:rPr>
        <w:t>nowledge and experience in computer systems including Microsoft Office</w:t>
      </w:r>
      <w:r w:rsidR="00B136FD" w:rsidRPr="0021293B">
        <w:rPr>
          <w:rFonts w:ascii="Arial" w:hAnsi="Arial" w:cs="Arial"/>
          <w:sz w:val="21"/>
          <w:szCs w:val="21"/>
        </w:rPr>
        <w:t xml:space="preserve">, </w:t>
      </w:r>
      <w:r w:rsidR="003B59ED" w:rsidRPr="0021293B">
        <w:rPr>
          <w:rFonts w:ascii="Arial" w:hAnsi="Arial" w:cs="Arial"/>
          <w:sz w:val="21"/>
          <w:szCs w:val="21"/>
        </w:rPr>
        <w:t>ESRI’s ArcGIS software</w:t>
      </w:r>
      <w:r w:rsidR="00B136FD" w:rsidRPr="0021293B">
        <w:rPr>
          <w:rFonts w:ascii="Arial" w:hAnsi="Arial" w:cs="Arial"/>
          <w:sz w:val="21"/>
          <w:szCs w:val="21"/>
        </w:rPr>
        <w:t>, and</w:t>
      </w:r>
      <w:r w:rsidR="00A82A66" w:rsidRPr="0021293B">
        <w:rPr>
          <w:rFonts w:ascii="Arial" w:hAnsi="Arial" w:cs="Arial"/>
          <w:sz w:val="21"/>
          <w:szCs w:val="21"/>
        </w:rPr>
        <w:t xml:space="preserve"> computer aided drafting (CAD) programs</w:t>
      </w:r>
      <w:r w:rsidR="000F484F">
        <w:rPr>
          <w:rFonts w:ascii="Arial" w:hAnsi="Arial" w:cs="Arial"/>
          <w:sz w:val="21"/>
          <w:szCs w:val="21"/>
        </w:rPr>
        <w:t xml:space="preserve"> </w:t>
      </w:r>
      <w:r w:rsidR="00A76353">
        <w:rPr>
          <w:rFonts w:ascii="Arial" w:hAnsi="Arial" w:cs="Arial"/>
          <w:sz w:val="21"/>
          <w:szCs w:val="21"/>
        </w:rPr>
        <w:t xml:space="preserve">is </w:t>
      </w:r>
      <w:r w:rsidR="007A0C32">
        <w:rPr>
          <w:rFonts w:ascii="Arial" w:hAnsi="Arial" w:cs="Arial"/>
          <w:sz w:val="21"/>
          <w:szCs w:val="21"/>
        </w:rPr>
        <w:t>helpful.</w:t>
      </w:r>
    </w:p>
    <w:p w14:paraId="58BB5AF5" w14:textId="77777777" w:rsidR="0094596A" w:rsidRDefault="00A76353" w:rsidP="00780194">
      <w:pPr>
        <w:spacing w:after="1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Qualified interns must be at</w:t>
      </w:r>
      <w:r w:rsidR="000F484F">
        <w:rPr>
          <w:rFonts w:ascii="Arial" w:hAnsi="Arial" w:cs="Arial"/>
          <w:sz w:val="21"/>
          <w:szCs w:val="21"/>
        </w:rPr>
        <w:t xml:space="preserve"> least minimum age 17 by first day of employment and must have a valid driver’s license and no moving violations as of date of hire.  </w:t>
      </w:r>
    </w:p>
    <w:p w14:paraId="269D49E3" w14:textId="77777777" w:rsidR="009749B3" w:rsidRDefault="00A76353" w:rsidP="00780194">
      <w:pPr>
        <w:spacing w:after="1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is a paid internship opportunity, with an hourly rate of $13.00 / hour.  </w:t>
      </w:r>
      <w:r w:rsidR="006E1C50">
        <w:rPr>
          <w:rFonts w:ascii="Arial" w:hAnsi="Arial" w:cs="Arial"/>
          <w:sz w:val="21"/>
          <w:szCs w:val="21"/>
        </w:rPr>
        <w:t xml:space="preserve">The work schedule is </w:t>
      </w:r>
      <w:r w:rsidR="006E1C50" w:rsidRPr="0021293B">
        <w:rPr>
          <w:rFonts w:ascii="Arial" w:hAnsi="Arial" w:cs="Arial"/>
          <w:sz w:val="21"/>
          <w:szCs w:val="21"/>
        </w:rPr>
        <w:t>generally 7:30 a.m. to 4:00 p.m., Monday through Friday but may vary based on construction project schedules.</w:t>
      </w:r>
      <w:r w:rsidR="006E1C50">
        <w:rPr>
          <w:rFonts w:ascii="Arial" w:hAnsi="Arial" w:cs="Arial"/>
          <w:sz w:val="21"/>
          <w:szCs w:val="21"/>
        </w:rPr>
        <w:t xml:space="preserve">  </w:t>
      </w:r>
      <w:r w:rsidR="0094596A">
        <w:rPr>
          <w:rFonts w:ascii="Arial" w:hAnsi="Arial" w:cs="Arial"/>
          <w:sz w:val="21"/>
          <w:szCs w:val="21"/>
        </w:rPr>
        <w:t>E</w:t>
      </w:r>
      <w:r w:rsidR="006E1C50">
        <w:rPr>
          <w:rFonts w:ascii="Arial" w:hAnsi="Arial" w:cs="Arial"/>
          <w:sz w:val="21"/>
          <w:szCs w:val="21"/>
        </w:rPr>
        <w:t xml:space="preserve">mployment is contingent on passing a background </w:t>
      </w:r>
      <w:r w:rsidR="0094596A">
        <w:rPr>
          <w:rFonts w:ascii="Arial" w:hAnsi="Arial" w:cs="Arial"/>
          <w:sz w:val="21"/>
          <w:szCs w:val="21"/>
        </w:rPr>
        <w:t xml:space="preserve">and driving check and </w:t>
      </w:r>
      <w:r w:rsidR="006E1C50">
        <w:rPr>
          <w:rFonts w:ascii="Arial" w:hAnsi="Arial" w:cs="Arial"/>
          <w:sz w:val="21"/>
          <w:szCs w:val="21"/>
        </w:rPr>
        <w:t xml:space="preserve">drug screen. </w:t>
      </w:r>
    </w:p>
    <w:p w14:paraId="7B285DFB" w14:textId="77777777" w:rsidR="00B42E44" w:rsidRDefault="00B42E44" w:rsidP="00780194">
      <w:pPr>
        <w:spacing w:after="18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Application available at </w:t>
      </w:r>
      <w:hyperlink r:id="rId7" w:history="1">
        <w:r w:rsidRPr="00E245F3">
          <w:rPr>
            <w:rStyle w:val="Hyperlink"/>
            <w:rFonts w:ascii="Arial" w:hAnsi="Arial" w:cs="Arial"/>
            <w:sz w:val="21"/>
            <w:szCs w:val="21"/>
          </w:rPr>
          <w:t>www.gurnee.il.us/jobs</w:t>
        </w:r>
      </w:hyperlink>
    </w:p>
    <w:p w14:paraId="56AA6230" w14:textId="77777777" w:rsidR="00B42E44" w:rsidRDefault="00B42E44" w:rsidP="00780194">
      <w:pPr>
        <w:spacing w:after="180"/>
        <w:jc w:val="both"/>
        <w:rPr>
          <w:rFonts w:ascii="Arial" w:hAnsi="Arial" w:cs="Arial"/>
          <w:sz w:val="21"/>
          <w:szCs w:val="21"/>
        </w:rPr>
      </w:pPr>
    </w:p>
    <w:sectPr w:rsidR="00B42E44" w:rsidSect="003A33B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94C78" w14:textId="77777777" w:rsidR="005123CD" w:rsidRDefault="005123CD">
      <w:r>
        <w:separator/>
      </w:r>
    </w:p>
  </w:endnote>
  <w:endnote w:type="continuationSeparator" w:id="0">
    <w:p w14:paraId="7ED7196B" w14:textId="77777777" w:rsidR="005123CD" w:rsidRDefault="0051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7006" w14:textId="77777777" w:rsidR="00B136FD" w:rsidRDefault="00B136FD" w:rsidP="00894D37">
    <w:pPr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9612" w14:textId="77777777" w:rsidR="005123CD" w:rsidRDefault="005123CD">
      <w:r>
        <w:separator/>
      </w:r>
    </w:p>
  </w:footnote>
  <w:footnote w:type="continuationSeparator" w:id="0">
    <w:p w14:paraId="69546CC2" w14:textId="77777777" w:rsidR="005123CD" w:rsidRDefault="0051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EBDE" w14:textId="77777777" w:rsidR="00B136FD" w:rsidRPr="00B322AA" w:rsidRDefault="00B136FD" w:rsidP="008D3394">
    <w:pPr>
      <w:pStyle w:val="Header"/>
      <w:spacing w:after="120"/>
      <w:rPr>
        <w:b/>
        <w:i/>
        <w:sz w:val="32"/>
      </w:rPr>
    </w:pPr>
    <w:r>
      <w:tab/>
    </w:r>
    <w:r>
      <w:tab/>
    </w:r>
  </w:p>
  <w:p w14:paraId="289D9145" w14:textId="77777777" w:rsidR="00B136FD" w:rsidRDefault="00B136FD" w:rsidP="00894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91"/>
    <w:rsid w:val="00016E94"/>
    <w:rsid w:val="00024BBE"/>
    <w:rsid w:val="00031412"/>
    <w:rsid w:val="000A730E"/>
    <w:rsid w:val="000D6FCE"/>
    <w:rsid w:val="000F19F6"/>
    <w:rsid w:val="000F4163"/>
    <w:rsid w:val="000F484F"/>
    <w:rsid w:val="000F578E"/>
    <w:rsid w:val="001474B0"/>
    <w:rsid w:val="00170845"/>
    <w:rsid w:val="001D48A2"/>
    <w:rsid w:val="0021168B"/>
    <w:rsid w:val="0021293B"/>
    <w:rsid w:val="00226588"/>
    <w:rsid w:val="00230201"/>
    <w:rsid w:val="00234FAE"/>
    <w:rsid w:val="00245951"/>
    <w:rsid w:val="00263976"/>
    <w:rsid w:val="00276322"/>
    <w:rsid w:val="002C5854"/>
    <w:rsid w:val="002E4BD6"/>
    <w:rsid w:val="00353ED0"/>
    <w:rsid w:val="003A33BA"/>
    <w:rsid w:val="003B0C36"/>
    <w:rsid w:val="003B59ED"/>
    <w:rsid w:val="003C5F9D"/>
    <w:rsid w:val="003E346C"/>
    <w:rsid w:val="003F3240"/>
    <w:rsid w:val="00423357"/>
    <w:rsid w:val="00424D35"/>
    <w:rsid w:val="004B67FE"/>
    <w:rsid w:val="004C611B"/>
    <w:rsid w:val="005123CD"/>
    <w:rsid w:val="00533ADC"/>
    <w:rsid w:val="005365A5"/>
    <w:rsid w:val="00537D3D"/>
    <w:rsid w:val="005A4D09"/>
    <w:rsid w:val="00635BBA"/>
    <w:rsid w:val="00657CC0"/>
    <w:rsid w:val="006839A7"/>
    <w:rsid w:val="006D0EF2"/>
    <w:rsid w:val="006E1C50"/>
    <w:rsid w:val="006E38E0"/>
    <w:rsid w:val="006F1DA6"/>
    <w:rsid w:val="00722734"/>
    <w:rsid w:val="00752FEA"/>
    <w:rsid w:val="007661C3"/>
    <w:rsid w:val="00780194"/>
    <w:rsid w:val="007A0C32"/>
    <w:rsid w:val="007C0031"/>
    <w:rsid w:val="007F2413"/>
    <w:rsid w:val="0084585C"/>
    <w:rsid w:val="00851873"/>
    <w:rsid w:val="00894D37"/>
    <w:rsid w:val="008A3F85"/>
    <w:rsid w:val="008D3394"/>
    <w:rsid w:val="00923A91"/>
    <w:rsid w:val="0094596A"/>
    <w:rsid w:val="00970E59"/>
    <w:rsid w:val="009749B3"/>
    <w:rsid w:val="009804F0"/>
    <w:rsid w:val="009B5ABA"/>
    <w:rsid w:val="009D45B8"/>
    <w:rsid w:val="00A22867"/>
    <w:rsid w:val="00A305B6"/>
    <w:rsid w:val="00A746AC"/>
    <w:rsid w:val="00A76353"/>
    <w:rsid w:val="00A82A66"/>
    <w:rsid w:val="00AF39C7"/>
    <w:rsid w:val="00B027BA"/>
    <w:rsid w:val="00B136FD"/>
    <w:rsid w:val="00B1715C"/>
    <w:rsid w:val="00B42E44"/>
    <w:rsid w:val="00B62162"/>
    <w:rsid w:val="00B639F1"/>
    <w:rsid w:val="00BB609A"/>
    <w:rsid w:val="00C0060C"/>
    <w:rsid w:val="00CA534C"/>
    <w:rsid w:val="00CB2169"/>
    <w:rsid w:val="00CE4A94"/>
    <w:rsid w:val="00D97EEF"/>
    <w:rsid w:val="00DC74D0"/>
    <w:rsid w:val="00DD3FDA"/>
    <w:rsid w:val="00DF241F"/>
    <w:rsid w:val="00E17233"/>
    <w:rsid w:val="00E949B0"/>
    <w:rsid w:val="00ED3784"/>
    <w:rsid w:val="00EE2D33"/>
    <w:rsid w:val="00EF6A09"/>
    <w:rsid w:val="00F2246D"/>
    <w:rsid w:val="00F31AF6"/>
    <w:rsid w:val="00F651C2"/>
    <w:rsid w:val="00F66ADF"/>
    <w:rsid w:val="00F824A5"/>
    <w:rsid w:val="00F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74523"/>
  <w15:docId w15:val="{1403BF2C-6921-4388-A272-20F30211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46C"/>
    <w:rPr>
      <w:sz w:val="24"/>
    </w:rPr>
  </w:style>
  <w:style w:type="paragraph" w:styleId="Heading1">
    <w:name w:val="heading 1"/>
    <w:basedOn w:val="Normal"/>
    <w:next w:val="Normal"/>
    <w:qFormat/>
    <w:rsid w:val="003E346C"/>
    <w:pPr>
      <w:keepNext/>
      <w:jc w:val="center"/>
      <w:outlineLvl w:val="0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3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46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E346C"/>
    <w:pPr>
      <w:jc w:val="both"/>
    </w:pPr>
  </w:style>
  <w:style w:type="character" w:styleId="Hyperlink">
    <w:name w:val="Hyperlink"/>
    <w:basedOn w:val="DefaultParagraphFont"/>
    <w:rsid w:val="003E346C"/>
    <w:rPr>
      <w:color w:val="0000FF"/>
      <w:u w:val="single"/>
    </w:rPr>
  </w:style>
  <w:style w:type="paragraph" w:styleId="BodyText">
    <w:name w:val="Body Text"/>
    <w:basedOn w:val="Normal"/>
    <w:rsid w:val="003E346C"/>
    <w:pPr>
      <w:jc w:val="both"/>
    </w:pPr>
    <w:rPr>
      <w:rFonts w:eastAsia="Times"/>
      <w:color w:val="000000"/>
    </w:rPr>
  </w:style>
  <w:style w:type="paragraph" w:styleId="BalloonText">
    <w:name w:val="Balloon Text"/>
    <w:basedOn w:val="Normal"/>
    <w:semiHidden/>
    <w:rsid w:val="000F1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9ED"/>
    <w:pPr>
      <w:ind w:left="720"/>
      <w:contextualSpacing/>
    </w:pPr>
    <w:rPr>
      <w:rFonts w:ascii="Times New Roman" w:eastAsia="Calibr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rnee.il.us/jo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Village of Gurnee</Company>
  <LinksUpToDate>false</LinksUpToDate>
  <CharactersWithSpaces>1929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http://www.gurnee.il.us/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creator>Administration</dc:creator>
  <cp:lastModifiedBy>Sarah Harbaugh</cp:lastModifiedBy>
  <cp:revision>2</cp:revision>
  <cp:lastPrinted>2009-03-24T19:28:00Z</cp:lastPrinted>
  <dcterms:created xsi:type="dcterms:W3CDTF">2020-02-04T17:52:00Z</dcterms:created>
  <dcterms:modified xsi:type="dcterms:W3CDTF">2020-02-04T17:52:00Z</dcterms:modified>
</cp:coreProperties>
</file>