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26C57" w14:textId="77777777" w:rsidR="000857EC" w:rsidRDefault="000857EC">
      <w:pPr>
        <w:pStyle w:val="Heading1"/>
      </w:pPr>
      <w:bookmarkStart w:id="0" w:name="_GoBack"/>
      <w:bookmarkEnd w:id="0"/>
      <w:r>
        <w:t xml:space="preserve">                                        </w:t>
      </w:r>
    </w:p>
    <w:p w14:paraId="04E309F2" w14:textId="77777777" w:rsidR="00F01D66" w:rsidRDefault="00F01D66">
      <w:pPr>
        <w:pStyle w:val="Title"/>
        <w:spacing w:before="120"/>
        <w:outlineLvl w:val="0"/>
        <w:rPr>
          <w:sz w:val="48"/>
        </w:rPr>
      </w:pPr>
      <w:r>
        <w:rPr>
          <w:sz w:val="48"/>
        </w:rPr>
        <w:t>COUNTY OF KANE</w:t>
      </w:r>
    </w:p>
    <w:p w14:paraId="15012F35" w14:textId="77777777" w:rsidR="00F01D66" w:rsidRDefault="00F01D66">
      <w:pPr>
        <w:rPr>
          <w:rFonts w:ascii="Arial" w:hAnsi="Arial"/>
          <w:b/>
          <w:bCs/>
          <w:sz w:val="16"/>
        </w:rPr>
      </w:pPr>
    </w:p>
    <w:tbl>
      <w:tblPr>
        <w:tblW w:w="10753" w:type="dxa"/>
        <w:tblInd w:w="-972" w:type="dxa"/>
        <w:tblLook w:val="0000" w:firstRow="0" w:lastRow="0" w:firstColumn="0" w:lastColumn="0" w:noHBand="0" w:noVBand="0"/>
      </w:tblPr>
      <w:tblGrid>
        <w:gridCol w:w="2968"/>
        <w:gridCol w:w="4952"/>
        <w:gridCol w:w="2833"/>
      </w:tblGrid>
      <w:tr w:rsidR="00F01D66" w14:paraId="06B87F72" w14:textId="77777777" w:rsidTr="0095186F">
        <w:tblPrEx>
          <w:tblCellMar>
            <w:top w:w="0" w:type="dxa"/>
            <w:bottom w:w="0" w:type="dxa"/>
          </w:tblCellMar>
        </w:tblPrEx>
        <w:trPr>
          <w:cantSplit/>
        </w:trPr>
        <w:tc>
          <w:tcPr>
            <w:tcW w:w="2968" w:type="dxa"/>
          </w:tcPr>
          <w:p w14:paraId="697CB0C2" w14:textId="77777777" w:rsidR="00F01D66" w:rsidRDefault="00F01D66" w:rsidP="00C11386">
            <w:pPr>
              <w:pStyle w:val="Heading1"/>
              <w:ind w:left="72" w:right="-370"/>
              <w:rPr>
                <w:rFonts w:ascii="Arial" w:hAnsi="Arial" w:cs="Arial"/>
                <w:sz w:val="20"/>
              </w:rPr>
            </w:pPr>
            <w:r>
              <w:rPr>
                <w:rFonts w:ascii="Arial" w:hAnsi="Arial" w:cs="Arial"/>
                <w:sz w:val="20"/>
              </w:rPr>
              <w:t>DEPARTMENT OF HUMAN</w:t>
            </w:r>
          </w:p>
          <w:p w14:paraId="6F95FEA1" w14:textId="77777777" w:rsidR="00F01D66" w:rsidRDefault="00F01D66" w:rsidP="00C11386">
            <w:pPr>
              <w:pStyle w:val="Heading1"/>
              <w:ind w:left="72"/>
              <w:rPr>
                <w:rFonts w:ascii="Arial" w:hAnsi="Arial" w:cs="Arial"/>
                <w:sz w:val="20"/>
              </w:rPr>
            </w:pPr>
            <w:r>
              <w:rPr>
                <w:rFonts w:ascii="Arial" w:hAnsi="Arial" w:cs="Arial"/>
                <w:sz w:val="20"/>
              </w:rPr>
              <w:t>RESOURCE MANAGEMENT</w:t>
            </w:r>
          </w:p>
          <w:p w14:paraId="685665DD" w14:textId="77777777" w:rsidR="00F01D66" w:rsidRDefault="008950E5" w:rsidP="00C11386">
            <w:pPr>
              <w:pStyle w:val="Heading1"/>
              <w:ind w:left="72"/>
              <w:rPr>
                <w:rFonts w:ascii="Arial" w:hAnsi="Arial" w:cs="Arial"/>
                <w:b w:val="0"/>
                <w:bCs w:val="0"/>
                <w:sz w:val="20"/>
              </w:rPr>
            </w:pPr>
            <w:r>
              <w:rPr>
                <w:rFonts w:ascii="Arial" w:hAnsi="Arial" w:cs="Arial"/>
                <w:b w:val="0"/>
                <w:bCs w:val="0"/>
                <w:sz w:val="20"/>
              </w:rPr>
              <w:t>Sylvia Wetzel</w:t>
            </w:r>
          </w:p>
          <w:p w14:paraId="558EC765" w14:textId="77777777" w:rsidR="00F01D66" w:rsidRDefault="00F01D66" w:rsidP="00C11386">
            <w:pPr>
              <w:pStyle w:val="Heading1"/>
              <w:ind w:left="72"/>
              <w:rPr>
                <w:rFonts w:ascii="Arial" w:hAnsi="Arial" w:cs="Arial"/>
                <w:b w:val="0"/>
                <w:bCs w:val="0"/>
                <w:sz w:val="20"/>
              </w:rPr>
            </w:pPr>
            <w:r>
              <w:rPr>
                <w:rFonts w:ascii="Arial" w:hAnsi="Arial" w:cs="Arial"/>
                <w:b w:val="0"/>
                <w:bCs w:val="0"/>
                <w:sz w:val="20"/>
              </w:rPr>
              <w:t>Executive Director</w:t>
            </w:r>
          </w:p>
          <w:p w14:paraId="61844E0C" w14:textId="77777777" w:rsidR="00F01D66" w:rsidRDefault="00F01D66">
            <w:pPr>
              <w:rPr>
                <w:sz w:val="20"/>
              </w:rPr>
            </w:pPr>
          </w:p>
          <w:p w14:paraId="2BB312D4" w14:textId="77777777" w:rsidR="00F01D66" w:rsidRDefault="00F01D66">
            <w:pPr>
              <w:ind w:hanging="281"/>
              <w:rPr>
                <w:sz w:val="16"/>
              </w:rPr>
            </w:pPr>
          </w:p>
          <w:p w14:paraId="0FE61B25" w14:textId="77777777" w:rsidR="00F01D66" w:rsidRDefault="00F01D66">
            <w:pPr>
              <w:jc w:val="center"/>
            </w:pPr>
          </w:p>
        </w:tc>
        <w:tc>
          <w:tcPr>
            <w:tcW w:w="4952" w:type="dxa"/>
          </w:tcPr>
          <w:p w14:paraId="09AC22E7" w14:textId="77777777" w:rsidR="00F01D66" w:rsidRDefault="00364EC3" w:rsidP="00F01D66">
            <w:pPr>
              <w:jc w:val="center"/>
              <w:rPr>
                <w:rFonts w:ascii="Arial" w:hAnsi="Arial"/>
                <w:sz w:val="20"/>
              </w:rPr>
            </w:pPr>
            <w:r w:rsidRPr="001A5A97">
              <w:rPr>
                <w:rFonts w:ascii="System" w:hAnsi="System" w:cs="System"/>
                <w:b/>
                <w:bCs/>
                <w:sz w:val="20"/>
                <w:szCs w:val="20"/>
              </w:rPr>
              <w:object w:dxaOrig="1672" w:dyaOrig="1458" w14:anchorId="30EEB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4.25pt" o:ole="">
                  <v:imagedata r:id="rId5" o:title=""/>
                </v:shape>
                <o:OLEObject Type="Embed" ProgID="PBrush" ShapeID="_x0000_i1025" DrawAspect="Content" ObjectID="_1642154126" r:id="rId6"/>
              </w:object>
            </w:r>
          </w:p>
        </w:tc>
        <w:tc>
          <w:tcPr>
            <w:tcW w:w="2833" w:type="dxa"/>
          </w:tcPr>
          <w:p w14:paraId="2BC39DD5" w14:textId="77777777" w:rsidR="00F01D66" w:rsidRDefault="00F01D66" w:rsidP="00F01D66">
            <w:pPr>
              <w:rPr>
                <w:rFonts w:ascii="Arial" w:hAnsi="Arial"/>
                <w:sz w:val="20"/>
              </w:rPr>
            </w:pPr>
            <w:smartTag w:uri="urn:schemas-microsoft-com:office:smarttags" w:element="Street">
              <w:smartTag w:uri="urn:schemas-microsoft-com:office:smarttags" w:element="address">
                <w:r>
                  <w:rPr>
                    <w:rFonts w:ascii="Arial" w:hAnsi="Arial"/>
                    <w:sz w:val="20"/>
                  </w:rPr>
                  <w:t>719 Batavia Avenue</w:t>
                </w:r>
              </w:smartTag>
            </w:smartTag>
          </w:p>
          <w:p w14:paraId="0A8ACAC6" w14:textId="77777777" w:rsidR="00F01D66" w:rsidRDefault="00F01D66" w:rsidP="00F01D66">
            <w:pPr>
              <w:rPr>
                <w:rFonts w:ascii="Arial" w:hAnsi="Arial"/>
                <w:sz w:val="20"/>
              </w:rPr>
            </w:pPr>
            <w:smartTag w:uri="urn:schemas-microsoft-com:office:smarttags" w:element="place">
              <w:smartTag w:uri="urn:schemas-microsoft-com:office:smarttags" w:element="City">
                <w:r>
                  <w:rPr>
                    <w:rFonts w:ascii="Arial" w:hAnsi="Arial"/>
                    <w:sz w:val="20"/>
                  </w:rPr>
                  <w:t>Geneva</w:t>
                </w:r>
              </w:smartTag>
              <w:r>
                <w:rPr>
                  <w:rFonts w:ascii="Arial" w:hAnsi="Arial"/>
                  <w:sz w:val="20"/>
                </w:rPr>
                <w:t xml:space="preserve">, </w:t>
              </w:r>
              <w:smartTag w:uri="urn:schemas-microsoft-com:office:smarttags" w:element="State">
                <w:r>
                  <w:rPr>
                    <w:rFonts w:ascii="Arial" w:hAnsi="Arial"/>
                    <w:sz w:val="20"/>
                  </w:rPr>
                  <w:t>Illinois</w:t>
                </w:r>
              </w:smartTag>
              <w:r>
                <w:rPr>
                  <w:rFonts w:ascii="Arial" w:hAnsi="Arial"/>
                  <w:sz w:val="20"/>
                </w:rPr>
                <w:t xml:space="preserve"> </w:t>
              </w:r>
              <w:smartTag w:uri="urn:schemas-microsoft-com:office:smarttags" w:element="PostalCode">
                <w:r>
                  <w:rPr>
                    <w:rFonts w:ascii="Arial" w:hAnsi="Arial"/>
                    <w:sz w:val="20"/>
                  </w:rPr>
                  <w:t>60134</w:t>
                </w:r>
              </w:smartTag>
            </w:smartTag>
          </w:p>
          <w:p w14:paraId="0991D1F8" w14:textId="77777777" w:rsidR="00F01D66" w:rsidRDefault="00F01D66" w:rsidP="00F01D66">
            <w:pPr>
              <w:rPr>
                <w:rFonts w:ascii="Arial" w:hAnsi="Arial"/>
                <w:sz w:val="20"/>
              </w:rPr>
            </w:pPr>
            <w:r>
              <w:rPr>
                <w:rFonts w:ascii="Arial" w:hAnsi="Arial"/>
                <w:sz w:val="20"/>
              </w:rPr>
              <w:t>Phone: (630) 232-3560</w:t>
            </w:r>
          </w:p>
          <w:p w14:paraId="3A30C7DF" w14:textId="77777777" w:rsidR="00F01D66" w:rsidRDefault="00F01D66" w:rsidP="00F01D66">
            <w:pPr>
              <w:rPr>
                <w:rFonts w:ascii="Arial" w:hAnsi="Arial"/>
                <w:sz w:val="20"/>
              </w:rPr>
            </w:pPr>
            <w:r>
              <w:rPr>
                <w:rFonts w:ascii="Arial" w:hAnsi="Arial"/>
                <w:sz w:val="20"/>
              </w:rPr>
              <w:t>Fax: (630) 232-3421</w:t>
            </w:r>
          </w:p>
          <w:p w14:paraId="7C70995D" w14:textId="77777777" w:rsidR="00F01D66" w:rsidRDefault="00F01D66" w:rsidP="00F01D66">
            <w:pPr>
              <w:rPr>
                <w:rFonts w:ascii="Arial" w:hAnsi="Arial"/>
                <w:sz w:val="20"/>
              </w:rPr>
            </w:pPr>
            <w:r>
              <w:rPr>
                <w:rFonts w:ascii="Arial" w:hAnsi="Arial"/>
                <w:sz w:val="20"/>
              </w:rPr>
              <w:t>www.co.kane.il.us</w:t>
            </w:r>
          </w:p>
        </w:tc>
      </w:tr>
    </w:tbl>
    <w:p w14:paraId="6EFDF939" w14:textId="77777777" w:rsidR="000857EC" w:rsidRPr="00B41D4B" w:rsidRDefault="000857EC" w:rsidP="00AD4246">
      <w:pPr>
        <w:pStyle w:val="Heading1"/>
        <w:jc w:val="center"/>
        <w:rPr>
          <w:sz w:val="32"/>
          <w:szCs w:val="32"/>
          <w:u w:val="single"/>
        </w:rPr>
      </w:pPr>
      <w:r w:rsidRPr="00B41D4B">
        <w:rPr>
          <w:sz w:val="32"/>
          <w:szCs w:val="32"/>
          <w:u w:val="single"/>
        </w:rPr>
        <w:t xml:space="preserve">JOB </w:t>
      </w:r>
      <w:r w:rsidR="00591DAF">
        <w:rPr>
          <w:sz w:val="32"/>
          <w:szCs w:val="32"/>
          <w:u w:val="single"/>
        </w:rPr>
        <w:t>POSTING</w:t>
      </w:r>
    </w:p>
    <w:p w14:paraId="204F047B" w14:textId="77777777" w:rsidR="000857EC" w:rsidRDefault="000857EC">
      <w:pPr>
        <w:rPr>
          <w:b/>
          <w:bCs/>
        </w:rPr>
      </w:pPr>
    </w:p>
    <w:p w14:paraId="126BB76E" w14:textId="77777777" w:rsidR="000857EC" w:rsidRPr="007D615B" w:rsidRDefault="00AD4246" w:rsidP="00D47B29">
      <w:pPr>
        <w:pStyle w:val="Heading2"/>
        <w:ind w:left="-720" w:right="-720"/>
        <w:rPr>
          <w:sz w:val="22"/>
          <w:szCs w:val="22"/>
        </w:rPr>
      </w:pPr>
      <w:r w:rsidRPr="007D615B">
        <w:rPr>
          <w:sz w:val="22"/>
          <w:szCs w:val="22"/>
        </w:rPr>
        <w:t>TRANSPORTATION</w:t>
      </w:r>
      <w:r w:rsidR="006C11AD">
        <w:rPr>
          <w:sz w:val="22"/>
          <w:szCs w:val="22"/>
          <w:u w:val="none"/>
        </w:rPr>
        <w:tab/>
      </w:r>
      <w:r w:rsidR="006C11AD">
        <w:rPr>
          <w:sz w:val="22"/>
          <w:szCs w:val="22"/>
          <w:u w:val="none"/>
        </w:rPr>
        <w:tab/>
      </w:r>
      <w:r w:rsidR="006C11AD">
        <w:rPr>
          <w:sz w:val="22"/>
          <w:szCs w:val="22"/>
          <w:u w:val="none"/>
        </w:rPr>
        <w:tab/>
      </w:r>
      <w:r w:rsidR="006C11AD">
        <w:rPr>
          <w:sz w:val="22"/>
          <w:szCs w:val="22"/>
          <w:u w:val="none"/>
        </w:rPr>
        <w:tab/>
      </w:r>
      <w:r w:rsidR="006C11AD">
        <w:rPr>
          <w:sz w:val="22"/>
          <w:szCs w:val="22"/>
          <w:u w:val="none"/>
        </w:rPr>
        <w:tab/>
      </w:r>
      <w:r w:rsidR="00D47B29">
        <w:rPr>
          <w:sz w:val="22"/>
          <w:szCs w:val="22"/>
          <w:u w:val="none"/>
        </w:rPr>
        <w:tab/>
      </w:r>
      <w:r w:rsidR="00D47B29">
        <w:rPr>
          <w:sz w:val="22"/>
          <w:szCs w:val="22"/>
          <w:u w:val="none"/>
        </w:rPr>
        <w:tab/>
      </w:r>
      <w:r w:rsidR="006C11AD">
        <w:rPr>
          <w:sz w:val="22"/>
          <w:szCs w:val="22"/>
          <w:u w:val="none"/>
        </w:rPr>
        <w:tab/>
      </w:r>
      <w:r w:rsidR="006C11AD" w:rsidRPr="00E118A2">
        <w:rPr>
          <w:sz w:val="22"/>
          <w:szCs w:val="22"/>
          <w:u w:val="none"/>
        </w:rPr>
        <w:t xml:space="preserve"> </w:t>
      </w:r>
      <w:r w:rsidR="00E06DA8">
        <w:rPr>
          <w:sz w:val="22"/>
          <w:szCs w:val="22"/>
          <w:u w:val="none"/>
        </w:rPr>
        <w:t xml:space="preserve">      $50,000-$70,000 </w:t>
      </w:r>
      <w:r w:rsidR="006C11AD" w:rsidRPr="00E118A2">
        <w:rPr>
          <w:sz w:val="22"/>
          <w:szCs w:val="22"/>
          <w:u w:val="none"/>
        </w:rPr>
        <w:t>YR</w:t>
      </w:r>
      <w:r w:rsidR="00A70C2B">
        <w:rPr>
          <w:sz w:val="22"/>
          <w:szCs w:val="22"/>
          <w:u w:val="none"/>
        </w:rPr>
        <w:t xml:space="preserve"> D</w:t>
      </w:r>
      <w:r w:rsidR="006C11AD" w:rsidRPr="00E118A2">
        <w:rPr>
          <w:sz w:val="22"/>
          <w:szCs w:val="22"/>
          <w:u w:val="none"/>
        </w:rPr>
        <w:t>OQ</w:t>
      </w:r>
    </w:p>
    <w:p w14:paraId="4968BB25" w14:textId="77777777" w:rsidR="00364EC3" w:rsidRPr="00D47B29" w:rsidRDefault="00E06DA8" w:rsidP="00D47B29">
      <w:pPr>
        <w:ind w:left="-720" w:right="-720"/>
        <w:jc w:val="both"/>
        <w:rPr>
          <w:sz w:val="22"/>
          <w:szCs w:val="22"/>
        </w:rPr>
      </w:pPr>
      <w:r>
        <w:rPr>
          <w:b/>
          <w:sz w:val="22"/>
          <w:szCs w:val="22"/>
        </w:rPr>
        <w:t>Construction Technician/Manager</w:t>
      </w:r>
      <w:r w:rsidR="006C11AD" w:rsidRPr="00D47B29">
        <w:rPr>
          <w:b/>
          <w:sz w:val="22"/>
          <w:szCs w:val="22"/>
        </w:rPr>
        <w:tab/>
      </w:r>
      <w:r w:rsidR="00155BF2" w:rsidRPr="00D47B29">
        <w:rPr>
          <w:b/>
          <w:sz w:val="22"/>
          <w:szCs w:val="22"/>
        </w:rPr>
        <w:tab/>
      </w:r>
      <w:r w:rsidR="00155BF2" w:rsidRPr="00D47B29">
        <w:rPr>
          <w:b/>
          <w:sz w:val="22"/>
          <w:szCs w:val="22"/>
        </w:rPr>
        <w:tab/>
        <w:t xml:space="preserve">  </w:t>
      </w:r>
      <w:r w:rsidR="00642CA5" w:rsidRPr="00D47B29">
        <w:rPr>
          <w:b/>
          <w:sz w:val="22"/>
          <w:szCs w:val="22"/>
        </w:rPr>
        <w:t xml:space="preserve">                        </w:t>
      </w:r>
      <w:r w:rsidR="00D47B29">
        <w:rPr>
          <w:b/>
          <w:sz w:val="22"/>
          <w:szCs w:val="22"/>
        </w:rPr>
        <w:tab/>
      </w:r>
      <w:r w:rsidR="00D47B29">
        <w:rPr>
          <w:b/>
          <w:sz w:val="22"/>
          <w:szCs w:val="22"/>
        </w:rPr>
        <w:tab/>
      </w:r>
      <w:r w:rsidR="00D47B29">
        <w:rPr>
          <w:b/>
          <w:sz w:val="22"/>
          <w:szCs w:val="22"/>
        </w:rPr>
        <w:tab/>
      </w:r>
      <w:r>
        <w:rPr>
          <w:b/>
          <w:sz w:val="22"/>
          <w:szCs w:val="22"/>
        </w:rPr>
        <w:t xml:space="preserve">              </w:t>
      </w:r>
      <w:r w:rsidR="00642CA5" w:rsidRPr="00D47B29">
        <w:rPr>
          <w:b/>
          <w:sz w:val="22"/>
          <w:szCs w:val="22"/>
        </w:rPr>
        <w:t xml:space="preserve">  </w:t>
      </w:r>
      <w:r w:rsidR="00155BF2" w:rsidRPr="00D47B29">
        <w:rPr>
          <w:b/>
          <w:sz w:val="22"/>
          <w:szCs w:val="22"/>
        </w:rPr>
        <w:t xml:space="preserve">  </w:t>
      </w:r>
      <w:r w:rsidR="006C11AD" w:rsidRPr="00D47B29">
        <w:rPr>
          <w:b/>
          <w:sz w:val="22"/>
          <w:szCs w:val="22"/>
        </w:rPr>
        <w:t>40HRS/WK</w:t>
      </w:r>
      <w:r w:rsidR="00A20D34" w:rsidRPr="00D47B29">
        <w:rPr>
          <w:b/>
          <w:sz w:val="22"/>
          <w:szCs w:val="22"/>
        </w:rPr>
        <w:tab/>
      </w:r>
      <w:r w:rsidR="001B5D22" w:rsidRPr="00D47B29">
        <w:rPr>
          <w:sz w:val="22"/>
          <w:szCs w:val="22"/>
        </w:rPr>
        <w:tab/>
      </w:r>
      <w:r w:rsidR="003606DA" w:rsidRPr="00D47B29">
        <w:rPr>
          <w:sz w:val="22"/>
          <w:szCs w:val="22"/>
        </w:rPr>
        <w:t xml:space="preserve">      </w:t>
      </w:r>
      <w:r w:rsidR="00B41D4B" w:rsidRPr="00D47B29">
        <w:rPr>
          <w:sz w:val="22"/>
          <w:szCs w:val="22"/>
        </w:rPr>
        <w:tab/>
      </w:r>
      <w:r w:rsidR="00C11386" w:rsidRPr="00D47B29">
        <w:rPr>
          <w:sz w:val="22"/>
          <w:szCs w:val="22"/>
        </w:rPr>
        <w:tab/>
      </w:r>
      <w:r w:rsidR="004012DE" w:rsidRPr="00D47B29">
        <w:rPr>
          <w:sz w:val="22"/>
          <w:szCs w:val="22"/>
        </w:rPr>
        <w:tab/>
      </w:r>
    </w:p>
    <w:p w14:paraId="51E05F85" w14:textId="77777777" w:rsidR="00155BF2" w:rsidRPr="00D47B29" w:rsidRDefault="00591DAF" w:rsidP="00D47B29">
      <w:pPr>
        <w:ind w:left="-720" w:right="-720"/>
        <w:jc w:val="both"/>
        <w:rPr>
          <w:sz w:val="22"/>
          <w:szCs w:val="22"/>
        </w:rPr>
      </w:pPr>
      <w:r w:rsidRPr="00D47B29">
        <w:rPr>
          <w:sz w:val="22"/>
          <w:szCs w:val="22"/>
        </w:rPr>
        <w:t>Kane County Division of Transportation</w:t>
      </w:r>
      <w:r w:rsidR="00C36A51" w:rsidRPr="00D47B29">
        <w:rPr>
          <w:sz w:val="22"/>
          <w:szCs w:val="22"/>
        </w:rPr>
        <w:t xml:space="preserve"> (KDOT)</w:t>
      </w:r>
      <w:r w:rsidRPr="00D47B29">
        <w:rPr>
          <w:sz w:val="22"/>
          <w:szCs w:val="22"/>
        </w:rPr>
        <w:t xml:space="preserve"> is seeking applications for </w:t>
      </w:r>
      <w:r w:rsidR="004012DE" w:rsidRPr="00D47B29">
        <w:rPr>
          <w:sz w:val="22"/>
          <w:szCs w:val="22"/>
        </w:rPr>
        <w:t>a</w:t>
      </w:r>
      <w:r w:rsidR="00155BF2" w:rsidRPr="00D47B29">
        <w:rPr>
          <w:sz w:val="22"/>
          <w:szCs w:val="22"/>
        </w:rPr>
        <w:t xml:space="preserve"> </w:t>
      </w:r>
      <w:r w:rsidR="00247F67" w:rsidRPr="00D47B29">
        <w:rPr>
          <w:sz w:val="22"/>
          <w:szCs w:val="22"/>
        </w:rPr>
        <w:t xml:space="preserve">Construction </w:t>
      </w:r>
      <w:r w:rsidR="00E06DA8">
        <w:rPr>
          <w:sz w:val="22"/>
          <w:szCs w:val="22"/>
        </w:rPr>
        <w:t>Technician/Manager</w:t>
      </w:r>
      <w:r w:rsidRPr="00D47B29">
        <w:rPr>
          <w:sz w:val="22"/>
          <w:szCs w:val="22"/>
        </w:rPr>
        <w:t xml:space="preserve">.  </w:t>
      </w:r>
      <w:r w:rsidR="00155BF2" w:rsidRPr="00D47B29">
        <w:rPr>
          <w:sz w:val="22"/>
          <w:szCs w:val="22"/>
        </w:rPr>
        <w:t>This position assists Chief of Construction and Senior Project Manager in all aspects of projec</w:t>
      </w:r>
      <w:r w:rsidR="00965259" w:rsidRPr="00D47B29">
        <w:rPr>
          <w:sz w:val="22"/>
          <w:szCs w:val="22"/>
        </w:rPr>
        <w:t>t management and administration, and ensuring that Division’s</w:t>
      </w:r>
      <w:r w:rsidR="00155BF2" w:rsidRPr="00D47B29">
        <w:rPr>
          <w:sz w:val="22"/>
          <w:szCs w:val="22"/>
        </w:rPr>
        <w:t xml:space="preserve"> capital improvement projects are constructed according to plan, specifications and estimates in a safe and timely manner. This position manages multiple consultant construction management contracts and assumes Resident Engineer position for projects for the Division as directed. This position also manages consultants to perform construction observation and management (Phase 3), and acts as Division field liaison between the Construction contractor and associated subcontractor</w:t>
      </w:r>
      <w:r w:rsidR="00965259" w:rsidRPr="00D47B29">
        <w:rPr>
          <w:sz w:val="22"/>
          <w:szCs w:val="22"/>
        </w:rPr>
        <w:t>s</w:t>
      </w:r>
      <w:r w:rsidR="00155BF2" w:rsidRPr="00D47B29">
        <w:rPr>
          <w:sz w:val="22"/>
          <w:szCs w:val="22"/>
        </w:rPr>
        <w:t>, consulting resident engineer, utility companies, and other government agencies during implementation of projects.</w:t>
      </w:r>
      <w:r w:rsidR="00414945" w:rsidRPr="00D47B29">
        <w:rPr>
          <w:sz w:val="22"/>
          <w:szCs w:val="22"/>
        </w:rPr>
        <w:t xml:space="preserve"> </w:t>
      </w:r>
      <w:r w:rsidR="00247F67" w:rsidRPr="00D47B29">
        <w:rPr>
          <w:sz w:val="22"/>
          <w:szCs w:val="22"/>
        </w:rPr>
        <w:t>May assist in managing</w:t>
      </w:r>
      <w:r w:rsidR="00414945" w:rsidRPr="00D47B29">
        <w:rPr>
          <w:sz w:val="22"/>
          <w:szCs w:val="22"/>
        </w:rPr>
        <w:t xml:space="preserve"> interns, and co-ops for any and all design and construction tasks</w:t>
      </w:r>
      <w:r w:rsidR="00247F67" w:rsidRPr="00D47B29">
        <w:rPr>
          <w:sz w:val="22"/>
          <w:szCs w:val="22"/>
        </w:rPr>
        <w:t xml:space="preserve"> as assigned by the Chief of Construction</w:t>
      </w:r>
      <w:r w:rsidR="00414945" w:rsidRPr="00D47B29">
        <w:rPr>
          <w:sz w:val="22"/>
          <w:szCs w:val="22"/>
        </w:rPr>
        <w:t>.</w:t>
      </w:r>
    </w:p>
    <w:p w14:paraId="27BD4C6E" w14:textId="77777777" w:rsidR="00414945" w:rsidRPr="00D47B29" w:rsidRDefault="00414945" w:rsidP="00D47B29">
      <w:pPr>
        <w:ind w:left="-720" w:right="-720"/>
        <w:jc w:val="both"/>
        <w:rPr>
          <w:sz w:val="22"/>
          <w:szCs w:val="22"/>
        </w:rPr>
      </w:pPr>
    </w:p>
    <w:p w14:paraId="2429ED02" w14:textId="77777777" w:rsidR="00591DAF" w:rsidRPr="00D47B29" w:rsidRDefault="00335365" w:rsidP="00D47B29">
      <w:pPr>
        <w:ind w:left="-720" w:right="-720"/>
        <w:jc w:val="both"/>
        <w:rPr>
          <w:sz w:val="22"/>
          <w:szCs w:val="22"/>
        </w:rPr>
      </w:pPr>
      <w:r w:rsidRPr="00D47B29">
        <w:rPr>
          <w:sz w:val="22"/>
          <w:szCs w:val="22"/>
        </w:rPr>
        <w:t xml:space="preserve">Other duties </w:t>
      </w:r>
      <w:r w:rsidR="00262A46" w:rsidRPr="00D47B29">
        <w:rPr>
          <w:sz w:val="22"/>
          <w:szCs w:val="22"/>
        </w:rPr>
        <w:t xml:space="preserve">may </w:t>
      </w:r>
      <w:r w:rsidRPr="00D47B29">
        <w:rPr>
          <w:sz w:val="22"/>
          <w:szCs w:val="22"/>
        </w:rPr>
        <w:t>include</w:t>
      </w:r>
      <w:r w:rsidR="007E6BCB" w:rsidRPr="00D47B29">
        <w:rPr>
          <w:sz w:val="22"/>
          <w:szCs w:val="22"/>
        </w:rPr>
        <w:t xml:space="preserve"> coordination of reviews with KDOT staff, engineering consultants, municipalities, IDOT, contractors, and other agencies (as appropriate), and </w:t>
      </w:r>
      <w:r w:rsidR="00262A46" w:rsidRPr="00D47B29">
        <w:rPr>
          <w:sz w:val="22"/>
          <w:szCs w:val="22"/>
        </w:rPr>
        <w:t xml:space="preserve">other </w:t>
      </w:r>
      <w:r w:rsidRPr="00D47B29">
        <w:rPr>
          <w:sz w:val="22"/>
          <w:szCs w:val="22"/>
        </w:rPr>
        <w:t xml:space="preserve">tasks/projects </w:t>
      </w:r>
      <w:r w:rsidR="00262A46" w:rsidRPr="00D47B29">
        <w:rPr>
          <w:sz w:val="22"/>
          <w:szCs w:val="22"/>
        </w:rPr>
        <w:t>as assigned from time to time by the Chief of</w:t>
      </w:r>
      <w:r w:rsidR="00414945" w:rsidRPr="00D47B29">
        <w:rPr>
          <w:sz w:val="22"/>
          <w:szCs w:val="22"/>
        </w:rPr>
        <w:t xml:space="preserve"> Construction</w:t>
      </w:r>
      <w:r w:rsidR="00262A46" w:rsidRPr="00D47B29">
        <w:rPr>
          <w:sz w:val="22"/>
          <w:szCs w:val="22"/>
        </w:rPr>
        <w:t xml:space="preserve">. </w:t>
      </w:r>
      <w:r w:rsidR="00C12878" w:rsidRPr="00D47B29">
        <w:rPr>
          <w:sz w:val="22"/>
          <w:szCs w:val="22"/>
        </w:rPr>
        <w:t>The preferred candidate must have the ability</w:t>
      </w:r>
      <w:r w:rsidR="00A20D34" w:rsidRPr="00D47B29">
        <w:rPr>
          <w:sz w:val="22"/>
          <w:szCs w:val="22"/>
        </w:rPr>
        <w:t xml:space="preserve"> </w:t>
      </w:r>
      <w:r w:rsidR="00C12878" w:rsidRPr="00D47B29">
        <w:rPr>
          <w:sz w:val="22"/>
          <w:szCs w:val="22"/>
        </w:rPr>
        <w:t>to</w:t>
      </w:r>
      <w:r w:rsidR="00247F67" w:rsidRPr="00D47B29">
        <w:rPr>
          <w:sz w:val="22"/>
          <w:szCs w:val="22"/>
        </w:rPr>
        <w:t xml:space="preserve"> effectively manage time and work load as well as</w:t>
      </w:r>
      <w:r w:rsidR="00C12878" w:rsidRPr="00D47B29">
        <w:rPr>
          <w:sz w:val="22"/>
          <w:szCs w:val="22"/>
        </w:rPr>
        <w:t xml:space="preserve"> deal with the public in a professional manner – </w:t>
      </w:r>
      <w:r w:rsidR="00A20D34" w:rsidRPr="00D47B29">
        <w:rPr>
          <w:sz w:val="22"/>
          <w:szCs w:val="22"/>
        </w:rPr>
        <w:t xml:space="preserve">and answer and communicate effectively about </w:t>
      </w:r>
      <w:r w:rsidR="00414945" w:rsidRPr="00D47B29">
        <w:rPr>
          <w:sz w:val="22"/>
          <w:szCs w:val="22"/>
        </w:rPr>
        <w:t xml:space="preserve">construction </w:t>
      </w:r>
      <w:r w:rsidR="007E6BCB" w:rsidRPr="00D47B29">
        <w:rPr>
          <w:sz w:val="22"/>
          <w:szCs w:val="22"/>
        </w:rPr>
        <w:t>projects</w:t>
      </w:r>
      <w:r w:rsidR="00C12878" w:rsidRPr="00D47B29">
        <w:rPr>
          <w:sz w:val="22"/>
          <w:szCs w:val="22"/>
        </w:rPr>
        <w:t xml:space="preserve">. </w:t>
      </w:r>
      <w:r w:rsidR="00414945" w:rsidRPr="00D47B29">
        <w:rPr>
          <w:sz w:val="22"/>
          <w:szCs w:val="22"/>
        </w:rPr>
        <w:t>The job also requires significant time in the field performing construction management and review as described above.</w:t>
      </w:r>
      <w:r w:rsidR="00247F67" w:rsidRPr="00D47B29">
        <w:rPr>
          <w:sz w:val="22"/>
          <w:szCs w:val="22"/>
        </w:rPr>
        <w:t xml:space="preserve"> Weekend and night </w:t>
      </w:r>
      <w:r w:rsidR="006F2601" w:rsidRPr="00D47B29">
        <w:rPr>
          <w:sz w:val="22"/>
          <w:szCs w:val="22"/>
        </w:rPr>
        <w:t xml:space="preserve">work during peak construction times </w:t>
      </w:r>
      <w:r w:rsidR="00247F67" w:rsidRPr="00D47B29">
        <w:rPr>
          <w:sz w:val="22"/>
          <w:szCs w:val="22"/>
        </w:rPr>
        <w:t>may be required</w:t>
      </w:r>
      <w:r w:rsidR="006F2601" w:rsidRPr="00D47B29">
        <w:rPr>
          <w:sz w:val="22"/>
          <w:szCs w:val="22"/>
        </w:rPr>
        <w:t xml:space="preserve"> depending on projects assigned. </w:t>
      </w:r>
      <w:r w:rsidR="00D47B29" w:rsidRPr="00D47B29">
        <w:rPr>
          <w:sz w:val="22"/>
          <w:szCs w:val="22"/>
        </w:rPr>
        <w:t>The job requires extensive use of computers and programs such as Microsoft Outlook, Word, and Excel.</w:t>
      </w:r>
    </w:p>
    <w:p w14:paraId="77761F6B" w14:textId="77777777" w:rsidR="00591DAF" w:rsidRPr="00D47B29" w:rsidRDefault="00591DAF" w:rsidP="00D47B29">
      <w:pPr>
        <w:ind w:left="-720" w:right="-720"/>
        <w:jc w:val="both"/>
        <w:rPr>
          <w:sz w:val="22"/>
          <w:szCs w:val="22"/>
        </w:rPr>
      </w:pPr>
    </w:p>
    <w:p w14:paraId="09A046D5" w14:textId="77777777" w:rsidR="00591DAF" w:rsidRPr="00D47B29" w:rsidRDefault="00591DAF" w:rsidP="00D47B29">
      <w:pPr>
        <w:pStyle w:val="BodyText"/>
        <w:ind w:left="-720" w:right="-720"/>
        <w:rPr>
          <w:sz w:val="22"/>
          <w:szCs w:val="22"/>
        </w:rPr>
      </w:pPr>
      <w:r w:rsidRPr="00D47B29">
        <w:rPr>
          <w:sz w:val="22"/>
          <w:szCs w:val="22"/>
        </w:rPr>
        <w:t xml:space="preserve">The candidate </w:t>
      </w:r>
      <w:r w:rsidR="00FA766C" w:rsidRPr="00D47B29">
        <w:rPr>
          <w:sz w:val="22"/>
          <w:szCs w:val="22"/>
        </w:rPr>
        <w:t>should</w:t>
      </w:r>
      <w:r w:rsidRPr="00D47B29">
        <w:rPr>
          <w:sz w:val="22"/>
          <w:szCs w:val="22"/>
        </w:rPr>
        <w:t xml:space="preserve"> meet the following job requirements to be considered for this position:</w:t>
      </w:r>
    </w:p>
    <w:p w14:paraId="64CA0FB3" w14:textId="77777777" w:rsidR="00414945" w:rsidRPr="00D47B29" w:rsidRDefault="00414945" w:rsidP="009C6B4D">
      <w:pPr>
        <w:pStyle w:val="BodyText"/>
        <w:numPr>
          <w:ilvl w:val="0"/>
          <w:numId w:val="8"/>
        </w:numPr>
        <w:ind w:left="450" w:hanging="450"/>
        <w:rPr>
          <w:sz w:val="22"/>
          <w:szCs w:val="22"/>
        </w:rPr>
      </w:pPr>
      <w:r w:rsidRPr="00D47B29">
        <w:rPr>
          <w:sz w:val="22"/>
          <w:szCs w:val="22"/>
        </w:rPr>
        <w:t>Four-year degree in Civil Engineering, Construction Management, or related field from an ABET accredited College or University</w:t>
      </w:r>
      <w:r w:rsidR="00E06DA8">
        <w:rPr>
          <w:sz w:val="22"/>
          <w:szCs w:val="22"/>
        </w:rPr>
        <w:t>;</w:t>
      </w:r>
      <w:r w:rsidRPr="00D47B29">
        <w:rPr>
          <w:sz w:val="22"/>
          <w:szCs w:val="22"/>
        </w:rPr>
        <w:t xml:space="preserve"> </w:t>
      </w:r>
      <w:r w:rsidR="00247F67" w:rsidRPr="00D47B29">
        <w:rPr>
          <w:sz w:val="22"/>
          <w:szCs w:val="22"/>
        </w:rPr>
        <w:t>or combination of experience and formal education.</w:t>
      </w:r>
    </w:p>
    <w:p w14:paraId="36C93A51" w14:textId="77777777" w:rsidR="00642CA5" w:rsidRPr="00D47B29" w:rsidRDefault="00E06DA8" w:rsidP="009C6B4D">
      <w:pPr>
        <w:pStyle w:val="BodyText"/>
        <w:numPr>
          <w:ilvl w:val="0"/>
          <w:numId w:val="8"/>
        </w:numPr>
        <w:ind w:left="450" w:hanging="450"/>
        <w:rPr>
          <w:sz w:val="22"/>
          <w:szCs w:val="22"/>
        </w:rPr>
      </w:pPr>
      <w:r>
        <w:rPr>
          <w:sz w:val="22"/>
          <w:szCs w:val="22"/>
        </w:rPr>
        <w:t xml:space="preserve">Seeking </w:t>
      </w:r>
      <w:r w:rsidR="00642CA5" w:rsidRPr="00D47B29">
        <w:rPr>
          <w:sz w:val="22"/>
          <w:szCs w:val="22"/>
        </w:rPr>
        <w:t xml:space="preserve">five (5) </w:t>
      </w:r>
      <w:r w:rsidR="008D3D5F" w:rsidRPr="00D47B29">
        <w:rPr>
          <w:sz w:val="22"/>
          <w:szCs w:val="22"/>
        </w:rPr>
        <w:t>years’ experience</w:t>
      </w:r>
      <w:r w:rsidR="00642CA5" w:rsidRPr="00D47B29">
        <w:rPr>
          <w:sz w:val="22"/>
          <w:szCs w:val="22"/>
        </w:rPr>
        <w:t xml:space="preserve"> in highway design, safety and traffic. Knowledge of highway ordinances, codes, MUTCD Manual, federal and state design and construction standards and state statutes desired.</w:t>
      </w:r>
    </w:p>
    <w:p w14:paraId="60CF0BAB" w14:textId="77777777" w:rsidR="00414945" w:rsidRPr="00D47B29" w:rsidRDefault="00414945" w:rsidP="009C6B4D">
      <w:pPr>
        <w:pStyle w:val="BodyText"/>
        <w:numPr>
          <w:ilvl w:val="0"/>
          <w:numId w:val="8"/>
        </w:numPr>
        <w:ind w:left="450" w:hanging="450"/>
        <w:rPr>
          <w:sz w:val="22"/>
          <w:szCs w:val="22"/>
        </w:rPr>
      </w:pPr>
      <w:r w:rsidRPr="00D47B29">
        <w:rPr>
          <w:sz w:val="22"/>
          <w:szCs w:val="22"/>
        </w:rPr>
        <w:t>Ability to read and understand professional Civil Engineering drawings.</w:t>
      </w:r>
    </w:p>
    <w:p w14:paraId="01FF7B96" w14:textId="77777777" w:rsidR="00414945" w:rsidRPr="00D47B29" w:rsidRDefault="00414945" w:rsidP="009C6B4D">
      <w:pPr>
        <w:pStyle w:val="BodyText"/>
        <w:numPr>
          <w:ilvl w:val="0"/>
          <w:numId w:val="8"/>
        </w:numPr>
        <w:ind w:left="450" w:hanging="450"/>
        <w:rPr>
          <w:sz w:val="22"/>
          <w:szCs w:val="22"/>
        </w:rPr>
      </w:pPr>
      <w:r w:rsidRPr="00D47B29">
        <w:rPr>
          <w:sz w:val="22"/>
          <w:szCs w:val="22"/>
        </w:rPr>
        <w:t>Ability to work on computers and survey field equipment with proficiency in word processing, spreadsheets, and computer aided drawing and design software.</w:t>
      </w:r>
    </w:p>
    <w:p w14:paraId="4134E283" w14:textId="77777777" w:rsidR="00414945" w:rsidRPr="00D47B29" w:rsidRDefault="00414945" w:rsidP="009C6B4D">
      <w:pPr>
        <w:pStyle w:val="BodyText"/>
        <w:numPr>
          <w:ilvl w:val="0"/>
          <w:numId w:val="8"/>
        </w:numPr>
        <w:ind w:left="450" w:hanging="450"/>
        <w:rPr>
          <w:sz w:val="22"/>
          <w:szCs w:val="22"/>
        </w:rPr>
      </w:pPr>
      <w:r w:rsidRPr="00D47B29">
        <w:rPr>
          <w:sz w:val="22"/>
          <w:szCs w:val="22"/>
        </w:rPr>
        <w:t>Ability to communicate in a professional manner with various public groups regarding sensitive and difficult situations that arise during implementation of the capital improvement program.</w:t>
      </w:r>
    </w:p>
    <w:p w14:paraId="24E29E33" w14:textId="77777777" w:rsidR="00567554" w:rsidRPr="00D47B29" w:rsidRDefault="00567554" w:rsidP="009C6B4D">
      <w:pPr>
        <w:pStyle w:val="BodyText"/>
        <w:numPr>
          <w:ilvl w:val="0"/>
          <w:numId w:val="8"/>
        </w:numPr>
        <w:ind w:left="450" w:hanging="450"/>
        <w:rPr>
          <w:sz w:val="22"/>
          <w:szCs w:val="22"/>
        </w:rPr>
      </w:pPr>
      <w:r w:rsidRPr="00D47B29">
        <w:rPr>
          <w:sz w:val="22"/>
          <w:szCs w:val="22"/>
        </w:rPr>
        <w:t>Possession of a valid Illinois Driver’s license</w:t>
      </w:r>
    </w:p>
    <w:p w14:paraId="24DBD682" w14:textId="77777777" w:rsidR="00C05A4C" w:rsidRPr="00D47B29" w:rsidRDefault="00C05A4C" w:rsidP="00D47B29">
      <w:pPr>
        <w:pStyle w:val="BodyText"/>
        <w:ind w:left="-720" w:right="-720"/>
        <w:rPr>
          <w:sz w:val="22"/>
          <w:szCs w:val="22"/>
        </w:rPr>
      </w:pPr>
    </w:p>
    <w:p w14:paraId="20C0F3BF" w14:textId="77777777" w:rsidR="00D47B29" w:rsidRDefault="00591DAF" w:rsidP="00D47B29">
      <w:pPr>
        <w:ind w:left="-720" w:right="-720"/>
        <w:jc w:val="both"/>
        <w:rPr>
          <w:b/>
          <w:sz w:val="22"/>
          <w:szCs w:val="22"/>
        </w:rPr>
      </w:pPr>
      <w:r w:rsidRPr="007D615B">
        <w:rPr>
          <w:b/>
          <w:sz w:val="22"/>
          <w:szCs w:val="22"/>
        </w:rPr>
        <w:t xml:space="preserve">Application deadline: </w:t>
      </w:r>
      <w:r w:rsidR="004012DE" w:rsidRPr="007D615B">
        <w:rPr>
          <w:b/>
          <w:sz w:val="22"/>
          <w:szCs w:val="22"/>
        </w:rPr>
        <w:t xml:space="preserve"> </w:t>
      </w:r>
      <w:r w:rsidRPr="007D615B">
        <w:rPr>
          <w:b/>
          <w:sz w:val="22"/>
          <w:szCs w:val="22"/>
        </w:rPr>
        <w:t>Open till filled</w:t>
      </w:r>
    </w:p>
    <w:p w14:paraId="2553BAE8" w14:textId="77777777" w:rsidR="00591DAF" w:rsidRPr="007D615B" w:rsidRDefault="00591DAF" w:rsidP="00D47B29">
      <w:pPr>
        <w:pStyle w:val="BodyText"/>
        <w:ind w:left="-720" w:right="-720"/>
        <w:jc w:val="center"/>
        <w:rPr>
          <w:b/>
          <w:sz w:val="22"/>
          <w:szCs w:val="22"/>
        </w:rPr>
      </w:pPr>
      <w:r w:rsidRPr="007D615B">
        <w:rPr>
          <w:b/>
          <w:sz w:val="22"/>
          <w:szCs w:val="22"/>
        </w:rPr>
        <w:t>Kane County Employment application, cover letter, resume to:</w:t>
      </w:r>
    </w:p>
    <w:p w14:paraId="18362BED" w14:textId="77777777" w:rsidR="00591DAF" w:rsidRPr="007D615B" w:rsidRDefault="00591DAF" w:rsidP="00D47B29">
      <w:pPr>
        <w:pStyle w:val="BodyText"/>
        <w:ind w:left="-720" w:right="-720"/>
        <w:jc w:val="center"/>
        <w:rPr>
          <w:b/>
          <w:sz w:val="22"/>
          <w:szCs w:val="22"/>
        </w:rPr>
      </w:pPr>
      <w:r w:rsidRPr="007D615B">
        <w:rPr>
          <w:b/>
          <w:sz w:val="22"/>
          <w:szCs w:val="22"/>
        </w:rPr>
        <w:t>Kane County Department of Human Resource Management</w:t>
      </w:r>
    </w:p>
    <w:p w14:paraId="713FEE2C" w14:textId="77777777" w:rsidR="00591DAF" w:rsidRPr="007D615B" w:rsidRDefault="00591DAF" w:rsidP="00D47B29">
      <w:pPr>
        <w:pStyle w:val="BodyText"/>
        <w:ind w:left="-720" w:right="-720"/>
        <w:jc w:val="center"/>
        <w:rPr>
          <w:b/>
          <w:sz w:val="22"/>
          <w:szCs w:val="22"/>
        </w:rPr>
      </w:pPr>
      <w:r w:rsidRPr="007D615B">
        <w:rPr>
          <w:b/>
          <w:sz w:val="22"/>
          <w:szCs w:val="22"/>
        </w:rPr>
        <w:t>719 S. Batavia Ave, Room 312</w:t>
      </w:r>
    </w:p>
    <w:p w14:paraId="3CA10E56" w14:textId="77777777" w:rsidR="00A70C2B" w:rsidRPr="007D615B" w:rsidRDefault="00591DAF" w:rsidP="00D47B29">
      <w:pPr>
        <w:pStyle w:val="BodyText"/>
        <w:ind w:left="-720" w:right="-720"/>
        <w:jc w:val="center"/>
        <w:rPr>
          <w:b/>
          <w:sz w:val="22"/>
          <w:szCs w:val="22"/>
        </w:rPr>
      </w:pPr>
      <w:r w:rsidRPr="007D615B">
        <w:rPr>
          <w:b/>
          <w:sz w:val="22"/>
          <w:szCs w:val="22"/>
        </w:rPr>
        <w:t>Geneva, IL 60134</w:t>
      </w:r>
    </w:p>
    <w:p w14:paraId="09AFD8EE" w14:textId="77777777" w:rsidR="00591DAF" w:rsidRPr="007D615B" w:rsidRDefault="00591DAF" w:rsidP="00D47B29">
      <w:pPr>
        <w:pStyle w:val="BodyText"/>
        <w:ind w:left="-720" w:right="-720"/>
        <w:jc w:val="center"/>
        <w:rPr>
          <w:b/>
          <w:sz w:val="22"/>
          <w:szCs w:val="22"/>
        </w:rPr>
      </w:pPr>
      <w:r w:rsidRPr="007D615B">
        <w:rPr>
          <w:b/>
          <w:sz w:val="22"/>
          <w:szCs w:val="22"/>
        </w:rPr>
        <w:t>Or</w:t>
      </w:r>
    </w:p>
    <w:p w14:paraId="3A21D437" w14:textId="77777777" w:rsidR="00591DAF" w:rsidRPr="007D615B" w:rsidRDefault="00591DAF" w:rsidP="00D47B29">
      <w:pPr>
        <w:pStyle w:val="BodyText"/>
        <w:ind w:left="-720" w:right="-720"/>
        <w:jc w:val="center"/>
        <w:rPr>
          <w:b/>
          <w:sz w:val="22"/>
          <w:szCs w:val="22"/>
        </w:rPr>
      </w:pPr>
      <w:r w:rsidRPr="007D615B">
        <w:rPr>
          <w:b/>
          <w:sz w:val="22"/>
          <w:szCs w:val="22"/>
        </w:rPr>
        <w:t xml:space="preserve">Email: </w:t>
      </w:r>
      <w:hyperlink r:id="rId7" w:history="1">
        <w:r w:rsidRPr="007D615B">
          <w:rPr>
            <w:rStyle w:val="Hyperlink"/>
            <w:b/>
            <w:sz w:val="22"/>
            <w:szCs w:val="22"/>
          </w:rPr>
          <w:t>hrmcorrespondence@co.kane.il.us</w:t>
        </w:r>
      </w:hyperlink>
    </w:p>
    <w:p w14:paraId="3ED70CD6" w14:textId="77777777" w:rsidR="00591DAF" w:rsidRPr="007D615B" w:rsidRDefault="00591DAF" w:rsidP="00D47B29">
      <w:pPr>
        <w:pStyle w:val="BodyText"/>
        <w:ind w:left="-720" w:right="-720"/>
        <w:jc w:val="center"/>
        <w:rPr>
          <w:rFonts w:ascii="Arial" w:hAnsi="Arial" w:cs="Arial"/>
          <w:sz w:val="22"/>
          <w:szCs w:val="22"/>
        </w:rPr>
      </w:pPr>
      <w:r w:rsidRPr="007D615B">
        <w:rPr>
          <w:b/>
          <w:bCs/>
          <w:color w:val="000000"/>
          <w:sz w:val="22"/>
          <w:szCs w:val="22"/>
        </w:rPr>
        <w:t>Download employment application at</w:t>
      </w:r>
      <w:r w:rsidRPr="007D615B">
        <w:rPr>
          <w:bCs/>
          <w:color w:val="548DD4"/>
          <w:sz w:val="22"/>
          <w:szCs w:val="22"/>
        </w:rPr>
        <w:t xml:space="preserve">: </w:t>
      </w:r>
      <w:hyperlink r:id="rId8" w:history="1">
        <w:r w:rsidRPr="007D615B">
          <w:rPr>
            <w:rStyle w:val="Hyperlink"/>
            <w:b/>
            <w:bCs/>
            <w:sz w:val="22"/>
            <w:szCs w:val="22"/>
          </w:rPr>
          <w:t>www.countyofkane.org</w:t>
        </w:r>
      </w:hyperlink>
    </w:p>
    <w:p w14:paraId="5B1432D3" w14:textId="77777777" w:rsidR="00F01D66" w:rsidRPr="007D615B" w:rsidRDefault="00F01D66" w:rsidP="00E06DA8">
      <w:pPr>
        <w:pStyle w:val="BodyText"/>
        <w:ind w:left="-720" w:right="-720"/>
        <w:jc w:val="center"/>
        <w:rPr>
          <w:b/>
          <w:bCs/>
          <w:sz w:val="22"/>
          <w:szCs w:val="22"/>
        </w:rPr>
      </w:pPr>
      <w:r w:rsidRPr="007D615B">
        <w:rPr>
          <w:b/>
          <w:bCs/>
          <w:sz w:val="22"/>
          <w:szCs w:val="22"/>
        </w:rPr>
        <w:t>Applicants must submit to a criminal background check.</w:t>
      </w:r>
      <w:r w:rsidR="000369A2" w:rsidRPr="007D615B">
        <w:rPr>
          <w:b/>
          <w:bCs/>
          <w:sz w:val="22"/>
          <w:szCs w:val="22"/>
        </w:rPr>
        <w:t xml:space="preserve"> </w:t>
      </w:r>
      <w:r w:rsidRPr="007D615B">
        <w:rPr>
          <w:b/>
          <w:bCs/>
          <w:sz w:val="22"/>
          <w:szCs w:val="22"/>
        </w:rPr>
        <w:t>EEO Employer/Program. Auxiliary aids are available to individuals with disabilities upon request.</w:t>
      </w:r>
    </w:p>
    <w:sectPr w:rsidR="00F01D66" w:rsidRPr="007D615B" w:rsidSect="00591DAF">
      <w:pgSz w:w="12240" w:h="15840"/>
      <w:pgMar w:top="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altName w:val="Calibri"/>
    <w:panose1 w:val="000000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400C"/>
    <w:multiLevelType w:val="hybridMultilevel"/>
    <w:tmpl w:val="AFA0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37E42"/>
    <w:multiLevelType w:val="hybridMultilevel"/>
    <w:tmpl w:val="E402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D70AC"/>
    <w:multiLevelType w:val="hybridMultilevel"/>
    <w:tmpl w:val="E28813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AA67B9"/>
    <w:multiLevelType w:val="hybridMultilevel"/>
    <w:tmpl w:val="C5CA7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CE2FE3"/>
    <w:multiLevelType w:val="hybridMultilevel"/>
    <w:tmpl w:val="1D408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993877"/>
    <w:multiLevelType w:val="hybridMultilevel"/>
    <w:tmpl w:val="F2AC3DD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5D90D53"/>
    <w:multiLevelType w:val="hybridMultilevel"/>
    <w:tmpl w:val="AE4C0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E850EC"/>
    <w:multiLevelType w:val="hybridMultilevel"/>
    <w:tmpl w:val="5E2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EB"/>
    <w:rsid w:val="000222EB"/>
    <w:rsid w:val="00033430"/>
    <w:rsid w:val="000369A2"/>
    <w:rsid w:val="00077FD1"/>
    <w:rsid w:val="000857EC"/>
    <w:rsid w:val="000B4F9D"/>
    <w:rsid w:val="000B7418"/>
    <w:rsid w:val="000C7619"/>
    <w:rsid w:val="00155BF2"/>
    <w:rsid w:val="0015760E"/>
    <w:rsid w:val="001B5D22"/>
    <w:rsid w:val="001C0C55"/>
    <w:rsid w:val="001F3B29"/>
    <w:rsid w:val="00243D0E"/>
    <w:rsid w:val="00247F67"/>
    <w:rsid w:val="0026006F"/>
    <w:rsid w:val="00262A46"/>
    <w:rsid w:val="00293BF7"/>
    <w:rsid w:val="00295302"/>
    <w:rsid w:val="00302EB8"/>
    <w:rsid w:val="00317807"/>
    <w:rsid w:val="00335365"/>
    <w:rsid w:val="00336C47"/>
    <w:rsid w:val="003606DA"/>
    <w:rsid w:val="00364EC3"/>
    <w:rsid w:val="004012DE"/>
    <w:rsid w:val="00414945"/>
    <w:rsid w:val="0044072C"/>
    <w:rsid w:val="004E1DE3"/>
    <w:rsid w:val="004E67E1"/>
    <w:rsid w:val="00523DC1"/>
    <w:rsid w:val="00567554"/>
    <w:rsid w:val="00591DAF"/>
    <w:rsid w:val="00597FE1"/>
    <w:rsid w:val="005B456A"/>
    <w:rsid w:val="00612B54"/>
    <w:rsid w:val="0061581D"/>
    <w:rsid w:val="00642CA5"/>
    <w:rsid w:val="006455F1"/>
    <w:rsid w:val="00673C08"/>
    <w:rsid w:val="00692332"/>
    <w:rsid w:val="006A5597"/>
    <w:rsid w:val="006B6416"/>
    <w:rsid w:val="006C11AD"/>
    <w:rsid w:val="006F2601"/>
    <w:rsid w:val="007454C8"/>
    <w:rsid w:val="007D615B"/>
    <w:rsid w:val="007E6423"/>
    <w:rsid w:val="007E6BCB"/>
    <w:rsid w:val="007F3528"/>
    <w:rsid w:val="00800B13"/>
    <w:rsid w:val="008059F5"/>
    <w:rsid w:val="00811A69"/>
    <w:rsid w:val="0088488D"/>
    <w:rsid w:val="008950E5"/>
    <w:rsid w:val="00895A7B"/>
    <w:rsid w:val="008B76D5"/>
    <w:rsid w:val="008C7929"/>
    <w:rsid w:val="008D3D5F"/>
    <w:rsid w:val="008D5E71"/>
    <w:rsid w:val="0095186F"/>
    <w:rsid w:val="00965259"/>
    <w:rsid w:val="009B143B"/>
    <w:rsid w:val="009C6B4D"/>
    <w:rsid w:val="00A06DD4"/>
    <w:rsid w:val="00A11755"/>
    <w:rsid w:val="00A20D34"/>
    <w:rsid w:val="00A627FE"/>
    <w:rsid w:val="00A70C2B"/>
    <w:rsid w:val="00A72D44"/>
    <w:rsid w:val="00A7608A"/>
    <w:rsid w:val="00AB552B"/>
    <w:rsid w:val="00AD4246"/>
    <w:rsid w:val="00AD6833"/>
    <w:rsid w:val="00AE7D91"/>
    <w:rsid w:val="00AF41EC"/>
    <w:rsid w:val="00B41D4B"/>
    <w:rsid w:val="00BB61D6"/>
    <w:rsid w:val="00BF1A56"/>
    <w:rsid w:val="00C0452F"/>
    <w:rsid w:val="00C05A4C"/>
    <w:rsid w:val="00C071F1"/>
    <w:rsid w:val="00C11386"/>
    <w:rsid w:val="00C12878"/>
    <w:rsid w:val="00C17E3D"/>
    <w:rsid w:val="00C21651"/>
    <w:rsid w:val="00C21882"/>
    <w:rsid w:val="00C36A51"/>
    <w:rsid w:val="00C95753"/>
    <w:rsid w:val="00CC28CE"/>
    <w:rsid w:val="00CC411D"/>
    <w:rsid w:val="00D47B29"/>
    <w:rsid w:val="00E03D12"/>
    <w:rsid w:val="00E06DA8"/>
    <w:rsid w:val="00E118A2"/>
    <w:rsid w:val="00E92B94"/>
    <w:rsid w:val="00ED067A"/>
    <w:rsid w:val="00ED1B9F"/>
    <w:rsid w:val="00ED2B7C"/>
    <w:rsid w:val="00F01D66"/>
    <w:rsid w:val="00F1536E"/>
    <w:rsid w:val="00F534E5"/>
    <w:rsid w:val="00FA766C"/>
    <w:rsid w:val="00FE437B"/>
    <w:rsid w:val="00FF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5FBB4158"/>
  <w15:chartTrackingRefBased/>
  <w15:docId w15:val="{80674094-CED3-493C-898A-7972DB55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style>
  <w:style w:type="paragraph" w:styleId="Title">
    <w:name w:val="Title"/>
    <w:basedOn w:val="Normal"/>
    <w:qFormat/>
    <w:rsid w:val="00F01D66"/>
    <w:pPr>
      <w:jc w:val="center"/>
    </w:pPr>
    <w:rPr>
      <w:rFonts w:ascii="Arial" w:hAnsi="Arial"/>
      <w:b/>
      <w:bCs/>
      <w:sz w:val="44"/>
    </w:rPr>
  </w:style>
  <w:style w:type="character" w:styleId="Hyperlink">
    <w:name w:val="Hyperlink"/>
    <w:rsid w:val="004E1DE3"/>
    <w:rPr>
      <w:color w:val="0000FF"/>
      <w:u w:val="single"/>
    </w:rPr>
  </w:style>
  <w:style w:type="character" w:customStyle="1" w:styleId="BodyTextChar">
    <w:name w:val="Body Text Char"/>
    <w:link w:val="BodyText"/>
    <w:rsid w:val="00591DAF"/>
    <w:rPr>
      <w:sz w:val="24"/>
      <w:szCs w:val="24"/>
    </w:rPr>
  </w:style>
  <w:style w:type="paragraph" w:styleId="BodyTextIndent">
    <w:name w:val="Body Text Indent"/>
    <w:basedOn w:val="Normal"/>
    <w:link w:val="BodyTextIndentChar"/>
    <w:rsid w:val="00364EC3"/>
    <w:pPr>
      <w:spacing w:after="120"/>
      <w:ind w:left="360"/>
    </w:pPr>
  </w:style>
  <w:style w:type="character" w:customStyle="1" w:styleId="BodyTextIndentChar">
    <w:name w:val="Body Text Indent Char"/>
    <w:link w:val="BodyTextIndent"/>
    <w:rsid w:val="00364EC3"/>
    <w:rPr>
      <w:sz w:val="24"/>
      <w:szCs w:val="24"/>
    </w:rPr>
  </w:style>
  <w:style w:type="paragraph" w:styleId="BalloonText">
    <w:name w:val="Balloon Text"/>
    <w:basedOn w:val="Normal"/>
    <w:link w:val="BalloonTextChar"/>
    <w:rsid w:val="008B76D5"/>
    <w:rPr>
      <w:rFonts w:ascii="Tahoma" w:hAnsi="Tahoma" w:cs="Tahoma"/>
      <w:sz w:val="16"/>
      <w:szCs w:val="16"/>
    </w:rPr>
  </w:style>
  <w:style w:type="character" w:customStyle="1" w:styleId="BalloonTextChar">
    <w:name w:val="Balloon Text Char"/>
    <w:link w:val="BalloonText"/>
    <w:rsid w:val="008B7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untyofkane.org" TargetMode="External"/><Relationship Id="rId3" Type="http://schemas.openxmlformats.org/officeDocument/2006/relationships/settings" Target="settings.xml"/><Relationship Id="rId7" Type="http://schemas.openxmlformats.org/officeDocument/2006/relationships/hyperlink" Target="mailto:hrmcorrespondence@co.kane.i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POSTING</vt:lpstr>
    </vt:vector>
  </TitlesOfParts>
  <Company>Kane County</Company>
  <LinksUpToDate>false</LinksUpToDate>
  <CharactersWithSpaces>3687</CharactersWithSpaces>
  <SharedDoc>false</SharedDoc>
  <HLinks>
    <vt:vector size="12" baseType="variant">
      <vt:variant>
        <vt:i4>5242946</vt:i4>
      </vt:variant>
      <vt:variant>
        <vt:i4>6</vt:i4>
      </vt:variant>
      <vt:variant>
        <vt:i4>0</vt:i4>
      </vt:variant>
      <vt:variant>
        <vt:i4>5</vt:i4>
      </vt:variant>
      <vt:variant>
        <vt:lpwstr>http://www.countyofkane.org/</vt:lpwstr>
      </vt:variant>
      <vt:variant>
        <vt:lpwstr/>
      </vt:variant>
      <vt:variant>
        <vt:i4>7602249</vt:i4>
      </vt:variant>
      <vt:variant>
        <vt:i4>3</vt:i4>
      </vt:variant>
      <vt:variant>
        <vt:i4>0</vt:i4>
      </vt:variant>
      <vt:variant>
        <vt:i4>5</vt:i4>
      </vt:variant>
      <vt:variant>
        <vt:lpwstr>mailto:hrmcorrespondence@co.kane.il.us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dc:title>
  <dc:subject/>
  <dc:creator>Human Resources</dc:creator>
  <cp:keywords/>
  <cp:lastModifiedBy>Sarah Harbaugh</cp:lastModifiedBy>
  <cp:revision>2</cp:revision>
  <cp:lastPrinted>2016-05-25T16:04:00Z</cp:lastPrinted>
  <dcterms:created xsi:type="dcterms:W3CDTF">2020-02-02T19:09:00Z</dcterms:created>
  <dcterms:modified xsi:type="dcterms:W3CDTF">2020-02-02T19:09:00Z</dcterms:modified>
</cp:coreProperties>
</file>